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5B3F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7E3F9" w14:textId="2F71B09B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692C">
        <w:rPr>
          <w:rFonts w:ascii="Times New Roman" w:hAnsi="Times New Roman" w:cs="Times New Roman"/>
          <w:sz w:val="24"/>
          <w:szCs w:val="24"/>
        </w:rPr>
        <w:t xml:space="preserve">Dear Editors of </w:t>
      </w:r>
      <w:r w:rsidR="0053170C">
        <w:rPr>
          <w:rFonts w:ascii="Times New Roman" w:hAnsi="Times New Roman" w:cs="Times New Roman"/>
          <w:sz w:val="24"/>
          <w:szCs w:val="24"/>
        </w:rPr>
        <w:t xml:space="preserve">Journal </w:t>
      </w:r>
      <w:proofErr w:type="spellStart"/>
      <w:r w:rsidR="0053170C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="0053170C">
        <w:rPr>
          <w:rFonts w:ascii="Times New Roman" w:hAnsi="Times New Roman" w:cs="Times New Roman"/>
          <w:sz w:val="24"/>
          <w:szCs w:val="24"/>
        </w:rPr>
        <w:t xml:space="preserve"> Bali</w:t>
      </w:r>
    </w:p>
    <w:p w14:paraId="5F0742AB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4F97C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8D43E" w14:textId="0C8B309F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692C">
        <w:rPr>
          <w:rFonts w:ascii="Times New Roman" w:hAnsi="Times New Roman" w:cs="Times New Roman"/>
          <w:sz w:val="24"/>
          <w:szCs w:val="24"/>
        </w:rPr>
        <w:t xml:space="preserve">As corresponding author, hereby I </w:t>
      </w:r>
    </w:p>
    <w:p w14:paraId="144B650D" w14:textId="77777777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C08FB" w14:textId="7EA0F35D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Pardede</w:t>
      </w:r>
      <w:proofErr w:type="spellEnd"/>
    </w:p>
    <w:p w14:paraId="3293DF83" w14:textId="7FA5272D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Affiliation: </w:t>
      </w:r>
      <w:r>
        <w:rPr>
          <w:rFonts w:ascii="Times New Roman" w:hAnsi="Times New Roman" w:cs="Times New Roman"/>
          <w:sz w:val="24"/>
          <w:szCs w:val="24"/>
        </w:rPr>
        <w:tab/>
      </w:r>
      <w:r w:rsidRPr="00D7692C">
        <w:rPr>
          <w:rFonts w:ascii="Times New Roman" w:hAnsi="Times New Roman" w:cs="Times New Roman"/>
          <w:sz w:val="24"/>
          <w:szCs w:val="24"/>
        </w:rPr>
        <w:t>Universitas HKBP Nommensen</w:t>
      </w:r>
    </w:p>
    <w:p w14:paraId="4BC8CFA6" w14:textId="7DDCD4DE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Address: </w:t>
      </w:r>
      <w:r>
        <w:rPr>
          <w:rFonts w:ascii="Times New Roman" w:hAnsi="Times New Roman" w:cs="Times New Roman"/>
          <w:sz w:val="24"/>
          <w:szCs w:val="24"/>
        </w:rPr>
        <w:tab/>
      </w:r>
      <w:r w:rsidRPr="00D7692C">
        <w:rPr>
          <w:rFonts w:ascii="Times New Roman" w:hAnsi="Times New Roman" w:cs="Times New Roman"/>
          <w:sz w:val="24"/>
          <w:szCs w:val="24"/>
        </w:rPr>
        <w:t>Jalan Sutomo No. 4 A Medan, Indonesia, 20234</w:t>
      </w:r>
    </w:p>
    <w:p w14:paraId="3224721A" w14:textId="1BDF3BAA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E.mail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Pr="00D7692C">
        <w:rPr>
          <w:rFonts w:ascii="Times New Roman" w:hAnsi="Times New Roman" w:cs="Times New Roman"/>
          <w:sz w:val="24"/>
          <w:szCs w:val="24"/>
        </w:rPr>
        <w:t>erikapardede@uhn.ac.id</w:t>
      </w:r>
    </w:p>
    <w:p w14:paraId="6D1E50EB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0AFA1" w14:textId="7BBF01C9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692C">
        <w:rPr>
          <w:rFonts w:ascii="Times New Roman" w:hAnsi="Times New Roman" w:cs="Times New Roman"/>
          <w:sz w:val="24"/>
          <w:szCs w:val="24"/>
        </w:rPr>
        <w:t>send you the original manuscript entitled:</w:t>
      </w:r>
      <w:bookmarkStart w:id="0" w:name="OLE_LINK2"/>
      <w:bookmarkStart w:id="1" w:name="OLE_LINK1"/>
    </w:p>
    <w:p w14:paraId="42ECF8D4" w14:textId="77777777" w:rsidR="002753F3" w:rsidRPr="00D7692C" w:rsidRDefault="002753F3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62684" w14:textId="786345EF" w:rsidR="00D7692C" w:rsidRPr="00D7692C" w:rsidRDefault="00D7692C" w:rsidP="002753F3">
      <w:pPr>
        <w:pStyle w:val="NoSpacing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7692C">
        <w:rPr>
          <w:rFonts w:ascii="Times New Roman" w:hAnsi="Times New Roman" w:cs="Times New Roman"/>
          <w:sz w:val="24"/>
          <w:szCs w:val="24"/>
        </w:rPr>
        <w:t>“</w:t>
      </w:r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Antioxidant Activity, Ascorbic Acid, and Beta-Carotene of </w:t>
      </w:r>
      <w:proofErr w:type="spellStart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>Sumateran</w:t>
      </w:r>
      <w:proofErr w:type="spellEnd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Red </w:t>
      </w:r>
      <w:proofErr w:type="spellStart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>Tampoi</w:t>
      </w:r>
      <w:proofErr w:type="spellEnd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Baccaurea</w:t>
      </w:r>
      <w:proofErr w:type="spellEnd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costulata</w:t>
      </w:r>
      <w:proofErr w:type="spellEnd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and </w:t>
      </w:r>
      <w:proofErr w:type="spellStart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>Rambai</w:t>
      </w:r>
      <w:proofErr w:type="spellEnd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Baccaurea</w:t>
      </w:r>
      <w:proofErr w:type="spellEnd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D7692C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motleyana</w:t>
      </w:r>
      <w:proofErr w:type="spellEnd"/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>) Fruits”.</w:t>
      </w:r>
    </w:p>
    <w:p w14:paraId="1BC6E55E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4B4DBB8" w14:textId="50883910" w:rsidR="00D7692C" w:rsidRPr="00D7692C" w:rsidRDefault="00D7692C" w:rsidP="002753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7692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 declare that </w:t>
      </w:r>
      <w:r w:rsidRPr="00D7692C">
        <w:rPr>
          <w:rFonts w:ascii="Times New Roman" w:hAnsi="Times New Roman" w:cs="Times New Roman"/>
          <w:sz w:val="24"/>
          <w:szCs w:val="24"/>
        </w:rPr>
        <w:t>this</w:t>
      </w:r>
      <w:r w:rsidRPr="00D7692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manus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z w:val="24"/>
          <w:szCs w:val="24"/>
        </w:rPr>
        <w:t>ript</w:t>
      </w:r>
      <w:r w:rsidRPr="00D7692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is</w:t>
      </w:r>
      <w:r w:rsidRPr="00D7692C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o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D7692C">
        <w:rPr>
          <w:rFonts w:ascii="Times New Roman" w:hAnsi="Times New Roman" w:cs="Times New Roman"/>
          <w:sz w:val="24"/>
          <w:szCs w:val="24"/>
        </w:rPr>
        <w:t>inal,</w:t>
      </w:r>
      <w:r w:rsidRPr="00D7692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h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s</w:t>
      </w:r>
      <w:r w:rsidRPr="00D7692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not</w:t>
      </w:r>
      <w:r w:rsidRPr="00D7692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b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n</w:t>
      </w:r>
      <w:r w:rsidRPr="00D7692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pu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b</w:t>
      </w:r>
      <w:r w:rsidRPr="00D7692C">
        <w:rPr>
          <w:rFonts w:ascii="Times New Roman" w:hAnsi="Times New Roman" w:cs="Times New Roman"/>
          <w:sz w:val="24"/>
          <w:szCs w:val="24"/>
        </w:rPr>
        <w:t>l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shed</w:t>
      </w:r>
      <w:r w:rsidRPr="00D7692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b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fo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e</w:t>
      </w:r>
      <w:r w:rsidRPr="00D7692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nd</w:t>
      </w:r>
      <w:r w:rsidRPr="00D7692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is</w:t>
      </w:r>
      <w:r w:rsidRPr="00D7692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u</w:t>
      </w:r>
      <w:r w:rsidRPr="00D7692C">
        <w:rPr>
          <w:rFonts w:ascii="Times New Roman" w:hAnsi="Times New Roman" w:cs="Times New Roman"/>
          <w:sz w:val="24"/>
          <w:szCs w:val="24"/>
        </w:rPr>
        <w:t>r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re</w:t>
      </w:r>
      <w:r w:rsidRPr="00D7692C">
        <w:rPr>
          <w:rFonts w:ascii="Times New Roman" w:hAnsi="Times New Roman" w:cs="Times New Roman"/>
          <w:sz w:val="24"/>
          <w:szCs w:val="24"/>
        </w:rPr>
        <w:t>nt</w:t>
      </w:r>
      <w:r w:rsidRPr="00D7692C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D7692C">
        <w:rPr>
          <w:rFonts w:ascii="Times New Roman" w:hAnsi="Times New Roman" w:cs="Times New Roman"/>
          <w:sz w:val="24"/>
          <w:szCs w:val="24"/>
        </w:rPr>
        <w:t>y</w:t>
      </w:r>
      <w:r w:rsidRPr="00D7692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z w:val="24"/>
          <w:szCs w:val="24"/>
        </w:rPr>
        <w:t>onsid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r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d</w:t>
      </w:r>
      <w:r w:rsidRPr="00D7692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for publ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D7692C">
        <w:rPr>
          <w:rFonts w:ascii="Times New Roman" w:hAnsi="Times New Roman" w:cs="Times New Roman"/>
          <w:sz w:val="24"/>
          <w:szCs w:val="24"/>
        </w:rPr>
        <w:t>t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on</w:t>
      </w:r>
      <w:r w:rsidRPr="00D7692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lse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D7692C">
        <w:rPr>
          <w:rFonts w:ascii="Times New Roman" w:hAnsi="Times New Roman" w:cs="Times New Roman"/>
          <w:sz w:val="24"/>
          <w:szCs w:val="24"/>
        </w:rPr>
        <w:t>h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r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 xml:space="preserve">e, and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z w:val="24"/>
          <w:szCs w:val="24"/>
        </w:rPr>
        <w:t>o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D7692C">
        <w:rPr>
          <w:rFonts w:ascii="Times New Roman" w:hAnsi="Times New Roman" w:cs="Times New Roman"/>
          <w:sz w:val="24"/>
          <w:szCs w:val="24"/>
        </w:rPr>
        <w:t>fi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 xml:space="preserve">m 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D7692C">
        <w:rPr>
          <w:rFonts w:ascii="Times New Roman" w:hAnsi="Times New Roman" w:cs="Times New Roman"/>
          <w:sz w:val="24"/>
          <w:szCs w:val="24"/>
        </w:rPr>
        <w:t>h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t</w:t>
      </w:r>
      <w:r w:rsidRPr="00D7692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ll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 xml:space="preserve">the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uthors h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ve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3"/>
          <w:sz w:val="24"/>
          <w:szCs w:val="24"/>
        </w:rPr>
        <w:t>m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D7692C">
        <w:rPr>
          <w:rFonts w:ascii="Times New Roman" w:hAnsi="Times New Roman" w:cs="Times New Roman"/>
          <w:sz w:val="24"/>
          <w:szCs w:val="24"/>
        </w:rPr>
        <w:t>e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a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si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D7692C">
        <w:rPr>
          <w:rFonts w:ascii="Times New Roman" w:hAnsi="Times New Roman" w:cs="Times New Roman"/>
          <w:sz w:val="24"/>
          <w:szCs w:val="24"/>
        </w:rPr>
        <w:t>n</w:t>
      </w:r>
      <w:r w:rsidRPr="00D7692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fi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D7692C">
        <w:rPr>
          <w:rFonts w:ascii="Times New Roman" w:hAnsi="Times New Roman" w:cs="Times New Roman"/>
          <w:sz w:val="24"/>
          <w:szCs w:val="24"/>
        </w:rPr>
        <w:t>nt cont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ibu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D7692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 xml:space="preserve">on to 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D7692C">
        <w:rPr>
          <w:rFonts w:ascii="Times New Roman" w:hAnsi="Times New Roman" w:cs="Times New Roman"/>
          <w:sz w:val="24"/>
          <w:szCs w:val="24"/>
        </w:rPr>
        <w:t>he</w:t>
      </w:r>
      <w:r w:rsidRPr="00D7692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manus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z w:val="24"/>
          <w:szCs w:val="24"/>
        </w:rPr>
        <w:t>rip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D7692C">
        <w:rPr>
          <w:rFonts w:ascii="Times New Roman" w:hAnsi="Times New Roman" w:cs="Times New Roman"/>
          <w:sz w:val="24"/>
          <w:szCs w:val="24"/>
        </w:rPr>
        <w:t>.</w:t>
      </w:r>
    </w:p>
    <w:p w14:paraId="2D38969A" w14:textId="77777777" w:rsidR="00D7692C" w:rsidRPr="00D7692C" w:rsidRDefault="00D7692C" w:rsidP="002753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7692C">
        <w:rPr>
          <w:rFonts w:ascii="Times New Roman" w:hAnsi="Times New Roman" w:cs="Times New Roman"/>
          <w:spacing w:val="2"/>
          <w:sz w:val="24"/>
          <w:szCs w:val="24"/>
        </w:rPr>
        <w:t>W</w:t>
      </w:r>
      <w:r w:rsidRPr="00D7692C">
        <w:rPr>
          <w:rFonts w:ascii="Times New Roman" w:hAnsi="Times New Roman" w:cs="Times New Roman"/>
          <w:sz w:val="24"/>
          <w:szCs w:val="24"/>
        </w:rPr>
        <w:t>e would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l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ke to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i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D7692C">
        <w:rPr>
          <w:rFonts w:ascii="Times New Roman" w:hAnsi="Times New Roman" w:cs="Times New Roman"/>
          <w:sz w:val="24"/>
          <w:szCs w:val="24"/>
        </w:rPr>
        <w:t>p</w:t>
      </w:r>
      <w:r w:rsidRPr="00D7692C">
        <w:rPr>
          <w:rFonts w:ascii="Times New Roman" w:hAnsi="Times New Roman" w:cs="Times New Roman"/>
          <w:spacing w:val="-3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ove the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manus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D7692C">
        <w:rPr>
          <w:rFonts w:ascii="Times New Roman" w:hAnsi="Times New Roman" w:cs="Times New Roman"/>
          <w:sz w:val="24"/>
          <w:szCs w:val="24"/>
        </w:rPr>
        <w:t>ript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that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h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s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b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ee</w:t>
      </w:r>
      <w:r w:rsidRPr="00D7692C">
        <w:rPr>
          <w:rFonts w:ascii="Times New Roman" w:hAnsi="Times New Roman" w:cs="Times New Roman"/>
          <w:sz w:val="24"/>
          <w:szCs w:val="24"/>
        </w:rPr>
        <w:t>n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sses</w:t>
      </w:r>
      <w:r w:rsidRPr="00D7692C">
        <w:rPr>
          <w:rFonts w:ascii="Times New Roman" w:hAnsi="Times New Roman" w:cs="Times New Roman"/>
          <w:spacing w:val="5"/>
          <w:sz w:val="24"/>
          <w:szCs w:val="24"/>
        </w:rPr>
        <w:t>s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d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nd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n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D7692C">
        <w:rPr>
          <w:rFonts w:ascii="Times New Roman" w:hAnsi="Times New Roman" w:cs="Times New Roman"/>
          <w:sz w:val="24"/>
          <w:szCs w:val="24"/>
        </w:rPr>
        <w:t>t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withdr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wn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uni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te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D7692C">
        <w:rPr>
          <w:rFonts w:ascii="Times New Roman" w:hAnsi="Times New Roman" w:cs="Times New Roman"/>
          <w:sz w:val="24"/>
          <w:szCs w:val="24"/>
        </w:rPr>
        <w:t>l</w:t>
      </w:r>
      <w:r w:rsidRPr="00D7692C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D7692C">
        <w:rPr>
          <w:rFonts w:ascii="Times New Roman" w:hAnsi="Times New Roman" w:cs="Times New Roman"/>
          <w:sz w:val="24"/>
          <w:szCs w:val="24"/>
        </w:rPr>
        <w:t>y without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info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m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ng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 xml:space="preserve">the 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D7692C">
        <w:rPr>
          <w:rFonts w:ascii="Times New Roman" w:hAnsi="Times New Roman" w:cs="Times New Roman"/>
          <w:sz w:val="24"/>
          <w:szCs w:val="24"/>
        </w:rPr>
        <w:t>i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D7692C">
        <w:rPr>
          <w:rFonts w:ascii="Times New Roman" w:hAnsi="Times New Roman" w:cs="Times New Roman"/>
          <w:sz w:val="24"/>
          <w:szCs w:val="24"/>
        </w:rPr>
        <w:t>o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s, esp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ec</w:t>
      </w:r>
      <w:r w:rsidRPr="00D7692C">
        <w:rPr>
          <w:rFonts w:ascii="Times New Roman" w:hAnsi="Times New Roman" w:cs="Times New Roman"/>
          <w:sz w:val="24"/>
          <w:szCs w:val="24"/>
        </w:rPr>
        <w:t>ial</w:t>
      </w:r>
      <w:r w:rsidRPr="00D7692C">
        <w:rPr>
          <w:rFonts w:ascii="Times New Roman" w:hAnsi="Times New Roman" w:cs="Times New Roman"/>
          <w:spacing w:val="5"/>
          <w:sz w:val="24"/>
          <w:szCs w:val="24"/>
        </w:rPr>
        <w:t>l</w:t>
      </w:r>
      <w:r w:rsidRPr="00D7692C">
        <w:rPr>
          <w:rFonts w:ascii="Times New Roman" w:hAnsi="Times New Roman" w:cs="Times New Roman"/>
          <w:sz w:val="24"/>
          <w:szCs w:val="24"/>
        </w:rPr>
        <w:t>y</w:t>
      </w:r>
      <w:r w:rsidRPr="00D769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if the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m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a</w:t>
      </w:r>
      <w:r w:rsidRPr="00D7692C">
        <w:rPr>
          <w:rFonts w:ascii="Times New Roman" w:hAnsi="Times New Roman" w:cs="Times New Roman"/>
          <w:sz w:val="24"/>
          <w:szCs w:val="24"/>
        </w:rPr>
        <w:t>nusc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7692C">
        <w:rPr>
          <w:rFonts w:ascii="Times New Roman" w:hAnsi="Times New Roman" w:cs="Times New Roman"/>
          <w:sz w:val="24"/>
          <w:szCs w:val="24"/>
        </w:rPr>
        <w:t>ipt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 xml:space="preserve">is 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D7692C">
        <w:rPr>
          <w:rFonts w:ascii="Times New Roman" w:hAnsi="Times New Roman" w:cs="Times New Roman"/>
          <w:sz w:val="24"/>
          <w:szCs w:val="24"/>
        </w:rPr>
        <w:t>n the p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ee</w:t>
      </w:r>
      <w:r w:rsidRPr="00D7692C">
        <w:rPr>
          <w:rFonts w:ascii="Times New Roman" w:hAnsi="Times New Roman" w:cs="Times New Roman"/>
          <w:sz w:val="24"/>
          <w:szCs w:val="24"/>
        </w:rPr>
        <w:t xml:space="preserve">r </w:t>
      </w:r>
      <w:r w:rsidRPr="00D7692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D7692C">
        <w:rPr>
          <w:rFonts w:ascii="Times New Roman" w:hAnsi="Times New Roman" w:cs="Times New Roman"/>
          <w:sz w:val="24"/>
          <w:szCs w:val="24"/>
        </w:rPr>
        <w:t>iew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92C">
        <w:rPr>
          <w:rFonts w:ascii="Times New Roman" w:hAnsi="Times New Roman" w:cs="Times New Roman"/>
          <w:sz w:val="24"/>
          <w:szCs w:val="24"/>
        </w:rPr>
        <w:t>pro</w:t>
      </w:r>
      <w:r w:rsidRPr="00D7692C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D7692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D7692C">
        <w:rPr>
          <w:rFonts w:ascii="Times New Roman" w:hAnsi="Times New Roman" w:cs="Times New Roman"/>
          <w:sz w:val="24"/>
          <w:szCs w:val="24"/>
        </w:rPr>
        <w:t>ss.</w:t>
      </w:r>
    </w:p>
    <w:p w14:paraId="7D936712" w14:textId="795DD0F8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DC527" w14:textId="209E43F5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</w:t>
      </w:r>
      <w:r w:rsidR="002753F3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kindly consideration.</w:t>
      </w:r>
    </w:p>
    <w:p w14:paraId="08420A82" w14:textId="77777777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B5F4E" w14:textId="65B0235C" w:rsid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Medan, </w:t>
      </w:r>
      <w:r w:rsidR="0053170C">
        <w:rPr>
          <w:rFonts w:ascii="Times New Roman" w:hAnsi="Times New Roman" w:cs="Times New Roman"/>
          <w:sz w:val="24"/>
          <w:szCs w:val="24"/>
        </w:rPr>
        <w:t xml:space="preserve">4 Agustus </w:t>
      </w:r>
      <w:r>
        <w:rPr>
          <w:rFonts w:ascii="Times New Roman" w:hAnsi="Times New Roman" w:cs="Times New Roman"/>
          <w:sz w:val="24"/>
          <w:szCs w:val="24"/>
        </w:rPr>
        <w:t>2024</w:t>
      </w:r>
    </w:p>
    <w:p w14:paraId="363F17C3" w14:textId="100DDB20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Pardede</w:t>
      </w:r>
      <w:proofErr w:type="spellEnd"/>
    </w:p>
    <w:bookmarkEnd w:id="0"/>
    <w:bookmarkEnd w:id="1"/>
    <w:p w14:paraId="0968E5BB" w14:textId="77777777" w:rsidR="00D7692C" w:rsidRPr="00D7692C" w:rsidRDefault="00D7692C" w:rsidP="00D7692C">
      <w:pPr>
        <w:pStyle w:val="NoSpacing"/>
        <w:rPr>
          <w:rFonts w:ascii="Times New Roman" w:hAnsi="Times New Roman" w:cs="Times New Roman"/>
          <w:sz w:val="24"/>
          <w:szCs w:val="24"/>
          <w:lang w:val="id-ID"/>
        </w:rPr>
      </w:pPr>
    </w:p>
    <w:sectPr w:rsidR="00D7692C" w:rsidRPr="00D76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2C"/>
    <w:rsid w:val="00132E30"/>
    <w:rsid w:val="002753F3"/>
    <w:rsid w:val="00365736"/>
    <w:rsid w:val="0053170C"/>
    <w:rsid w:val="00BF0DB6"/>
    <w:rsid w:val="00D7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889D"/>
  <w15:chartTrackingRefBased/>
  <w15:docId w15:val="{52FDA143-D9DC-4322-849C-B6884641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D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9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bd-jud16">
    <w:name w:val="jbd-jud16"/>
    <w:basedOn w:val="Normal"/>
    <w:uiPriority w:val="99"/>
    <w:qFormat/>
    <w:rsid w:val="00D7692C"/>
    <w:pPr>
      <w:spacing w:before="720"/>
      <w:jc w:val="center"/>
    </w:pPr>
    <w:rPr>
      <w:rFonts w:eastAsia="Batang" w:cs="Arial"/>
      <w:b/>
      <w:bCs/>
      <w:sz w:val="32"/>
      <w:szCs w:val="32"/>
      <w:lang w:val="id-ID"/>
    </w:rPr>
  </w:style>
  <w:style w:type="paragraph" w:styleId="NoSpacing">
    <w:name w:val="No Spacing"/>
    <w:uiPriority w:val="1"/>
    <w:qFormat/>
    <w:rsid w:val="00D769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2024-07-24T04:44:00Z</cp:lastPrinted>
  <dcterms:created xsi:type="dcterms:W3CDTF">2024-08-05T03:35:00Z</dcterms:created>
  <dcterms:modified xsi:type="dcterms:W3CDTF">2024-08-05T03:35:00Z</dcterms:modified>
</cp:coreProperties>
</file>