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7A1" w:rsidRPr="001F27A1" w:rsidRDefault="001F27A1" w:rsidP="001F27A1">
      <w:pPr>
        <w:pStyle w:val="Caption"/>
        <w:keepNext/>
        <w:tabs>
          <w:tab w:val="clear" w:pos="993"/>
          <w:tab w:val="left" w:pos="630"/>
          <w:tab w:val="left" w:pos="1080"/>
          <w:tab w:val="left" w:pos="1710"/>
        </w:tabs>
        <w:spacing w:after="0"/>
        <w:ind w:left="900" w:hanging="900"/>
        <w:jc w:val="both"/>
        <w:rPr>
          <w:rFonts w:eastAsia="Calibri" w:cs="Times New Roman"/>
          <w:i w:val="0"/>
          <w:color w:val="auto"/>
          <w:sz w:val="36"/>
          <w:szCs w:val="36"/>
        </w:rPr>
      </w:pPr>
      <w:r w:rsidRPr="001F27A1">
        <w:rPr>
          <w:rFonts w:eastAsia="Calibri" w:cs="Times New Roman"/>
          <w:i w:val="0"/>
          <w:color w:val="auto"/>
          <w:sz w:val="36"/>
          <w:szCs w:val="36"/>
        </w:rPr>
        <w:t xml:space="preserve">Supplementary file </w:t>
      </w:r>
    </w:p>
    <w:p w:rsidR="001F27A1" w:rsidRPr="001F27A1" w:rsidRDefault="001F27A1" w:rsidP="001F27A1">
      <w:pPr>
        <w:pStyle w:val="Caption"/>
        <w:keepNext/>
        <w:tabs>
          <w:tab w:val="clear" w:pos="993"/>
          <w:tab w:val="left" w:pos="630"/>
          <w:tab w:val="left" w:pos="1080"/>
          <w:tab w:val="left" w:pos="1710"/>
        </w:tabs>
        <w:spacing w:after="0"/>
        <w:ind w:left="900" w:hanging="900"/>
        <w:rPr>
          <w:rFonts w:eastAsia="Calibri" w:cs="Times New Roman"/>
          <w:b w:val="0"/>
          <w:i w:val="0"/>
          <w:sz w:val="24"/>
          <w:szCs w:val="24"/>
        </w:rPr>
      </w:pPr>
      <w:r w:rsidRPr="001F27A1">
        <w:rPr>
          <w:rFonts w:eastAsia="Calibri" w:cs="Times New Roman"/>
          <w:b w:val="0"/>
          <w:i w:val="0"/>
          <w:color w:val="auto"/>
          <w:sz w:val="24"/>
          <w:szCs w:val="24"/>
        </w:rPr>
        <w:t xml:space="preserve">Tabel 1. Bobot </w:t>
      </w:r>
      <w:r w:rsidRPr="001F27A1">
        <w:rPr>
          <w:rFonts w:eastAsia="Calibri" w:cs="Times New Roman"/>
          <w:b w:val="0"/>
          <w:i w:val="0"/>
          <w:color w:val="000000"/>
          <w:sz w:val="24"/>
          <w:szCs w:val="24"/>
        </w:rPr>
        <w:t>tongkol berkelobot akibat pemupukan kalium dan level kapasitas lapang</w:t>
      </w:r>
    </w:p>
    <w:tbl>
      <w:tblPr>
        <w:tblpPr w:leftFromText="180" w:rightFromText="180" w:vertAnchor="text" w:horzAnchor="margin" w:tblpY="18"/>
        <w:tblW w:w="8774" w:type="dxa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3347"/>
        <w:gridCol w:w="5427"/>
      </w:tblGrid>
      <w:tr w:rsidR="001F27A1" w:rsidRPr="001F27A1" w:rsidTr="001F27A1">
        <w:trPr>
          <w:trHeight w:val="784"/>
        </w:trPr>
        <w:tc>
          <w:tcPr>
            <w:tcW w:w="334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  <w:t>Perlakuan</w:t>
            </w:r>
          </w:p>
        </w:tc>
        <w:tc>
          <w:tcPr>
            <w:tcW w:w="54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Bobot tongkol berkelobot</w:t>
            </w:r>
          </w:p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Calibri" w:cs="Times New Roman"/>
                <w:b w:val="0"/>
                <w:color w:val="000000"/>
                <w:sz w:val="24"/>
                <w:szCs w:val="24"/>
              </w:rPr>
              <w:t>(g tan</w:t>
            </w:r>
            <w:r w:rsidRPr="001F27A1">
              <w:rPr>
                <w:rFonts w:eastAsia="Calibri" w:cs="Times New Roman"/>
                <w:b w:val="0"/>
                <w:color w:val="000000"/>
                <w:sz w:val="24"/>
                <w:szCs w:val="24"/>
                <w:vertAlign w:val="superscript"/>
              </w:rPr>
              <w:t>-1</w:t>
            </w:r>
            <w:r w:rsidRPr="001F27A1">
              <w:rPr>
                <w:rFonts w:eastAsia="Calibri" w:cs="Times New Roman"/>
                <w:b w:val="0"/>
                <w:color w:val="000000"/>
                <w:sz w:val="24"/>
                <w:szCs w:val="24"/>
              </w:rPr>
              <w:t>)</w:t>
            </w:r>
          </w:p>
        </w:tc>
      </w:tr>
      <w:tr w:rsidR="001F27A1" w:rsidRPr="001F27A1" w:rsidTr="001F27A1">
        <w:trPr>
          <w:trHeight w:val="784"/>
        </w:trPr>
        <w:tc>
          <w:tcPr>
            <w:tcW w:w="3347" w:type="dxa"/>
            <w:vMerge/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5427" w:type="dxa"/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Umur tanaman (hst)</w:t>
            </w:r>
          </w:p>
        </w:tc>
      </w:tr>
      <w:tr w:rsidR="001F27A1" w:rsidRPr="001F27A1" w:rsidTr="001F27A1">
        <w:trPr>
          <w:trHeight w:val="436"/>
        </w:trPr>
        <w:tc>
          <w:tcPr>
            <w:tcW w:w="3347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5427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76</w:t>
            </w:r>
          </w:p>
        </w:tc>
      </w:tr>
      <w:tr w:rsidR="001F27A1" w:rsidRPr="001F27A1" w:rsidTr="001F27A1">
        <w:trPr>
          <w:trHeight w:val="784"/>
        </w:trPr>
        <w:tc>
          <w:tcPr>
            <w:tcW w:w="3347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Pupuk kalium</w:t>
            </w:r>
          </w:p>
        </w:tc>
        <w:tc>
          <w:tcPr>
            <w:tcW w:w="5427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</w:tr>
      <w:tr w:rsidR="001F27A1" w:rsidRPr="001F27A1" w:rsidTr="001F27A1">
        <w:trPr>
          <w:trHeight w:val="784"/>
        </w:trPr>
        <w:tc>
          <w:tcPr>
            <w:tcW w:w="3347" w:type="dxa"/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perscript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Dosis 50 kg ha</w:t>
            </w: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perscript"/>
                <w:lang w:eastAsia="id-ID"/>
              </w:rPr>
              <w:t>-1</w:t>
            </w:r>
          </w:p>
        </w:tc>
        <w:tc>
          <w:tcPr>
            <w:tcW w:w="5427" w:type="dxa"/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233.22</w:t>
            </w:r>
          </w:p>
        </w:tc>
      </w:tr>
      <w:tr w:rsidR="001F27A1" w:rsidRPr="001F27A1" w:rsidTr="001F27A1">
        <w:trPr>
          <w:trHeight w:val="784"/>
        </w:trPr>
        <w:tc>
          <w:tcPr>
            <w:tcW w:w="3347" w:type="dxa"/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Dosis 100 kg ha</w:t>
            </w: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perscript"/>
                <w:lang w:eastAsia="id-ID"/>
              </w:rPr>
              <w:t>-1</w:t>
            </w:r>
          </w:p>
        </w:tc>
        <w:tc>
          <w:tcPr>
            <w:tcW w:w="5427" w:type="dxa"/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221.06</w:t>
            </w:r>
          </w:p>
        </w:tc>
      </w:tr>
      <w:tr w:rsidR="001F27A1" w:rsidRPr="001F27A1" w:rsidTr="001F27A1">
        <w:trPr>
          <w:trHeight w:val="784"/>
        </w:trPr>
        <w:tc>
          <w:tcPr>
            <w:tcW w:w="3347" w:type="dxa"/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Dosis 150 kg ha</w:t>
            </w: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perscript"/>
                <w:lang w:eastAsia="id-ID"/>
              </w:rPr>
              <w:t>-1</w:t>
            </w:r>
          </w:p>
        </w:tc>
        <w:tc>
          <w:tcPr>
            <w:tcW w:w="5427" w:type="dxa"/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224.50</w:t>
            </w:r>
          </w:p>
        </w:tc>
      </w:tr>
      <w:tr w:rsidR="001F27A1" w:rsidRPr="001F27A1" w:rsidTr="001F27A1">
        <w:trPr>
          <w:trHeight w:val="784"/>
        </w:trPr>
        <w:tc>
          <w:tcPr>
            <w:tcW w:w="3347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Dosis 200 kg ha</w:t>
            </w: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perscript"/>
                <w:lang w:eastAsia="id-ID"/>
              </w:rPr>
              <w:t>-1</w:t>
            </w:r>
          </w:p>
        </w:tc>
        <w:tc>
          <w:tcPr>
            <w:tcW w:w="5427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225.78</w:t>
            </w:r>
          </w:p>
        </w:tc>
      </w:tr>
      <w:tr w:rsidR="001F27A1" w:rsidRPr="001F27A1" w:rsidTr="001F27A1">
        <w:trPr>
          <w:trHeight w:val="784"/>
        </w:trPr>
        <w:tc>
          <w:tcPr>
            <w:tcW w:w="334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  <w:t>BN</w:t>
            </w: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J</w:t>
            </w: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  <w:t xml:space="preserve"> 5%</w:t>
            </w:r>
          </w:p>
        </w:tc>
        <w:tc>
          <w:tcPr>
            <w:tcW w:w="54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tn</w:t>
            </w:r>
          </w:p>
        </w:tc>
      </w:tr>
      <w:tr w:rsidR="001F27A1" w:rsidRPr="001F27A1" w:rsidTr="001F27A1">
        <w:trPr>
          <w:trHeight w:val="784"/>
        </w:trPr>
        <w:tc>
          <w:tcPr>
            <w:tcW w:w="3347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  <w:t>Kapasitas lapang</w:t>
            </w:r>
          </w:p>
        </w:tc>
        <w:tc>
          <w:tcPr>
            <w:tcW w:w="5427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</w:tr>
      <w:tr w:rsidR="001F27A1" w:rsidRPr="001F27A1" w:rsidTr="001F27A1">
        <w:trPr>
          <w:trHeight w:val="784"/>
        </w:trPr>
        <w:tc>
          <w:tcPr>
            <w:tcW w:w="3347" w:type="dxa"/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  <w:t xml:space="preserve">50% </w:t>
            </w: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 xml:space="preserve">  </w:t>
            </w: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  <w:t>KL</w:t>
            </w:r>
          </w:p>
        </w:tc>
        <w:tc>
          <w:tcPr>
            <w:tcW w:w="5427" w:type="dxa"/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303.39</w:t>
            </w:r>
          </w:p>
        </w:tc>
      </w:tr>
      <w:tr w:rsidR="001F27A1" w:rsidRPr="001F27A1" w:rsidTr="001F27A1">
        <w:trPr>
          <w:trHeight w:val="784"/>
        </w:trPr>
        <w:tc>
          <w:tcPr>
            <w:tcW w:w="3347" w:type="dxa"/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  <w:t xml:space="preserve">75%  </w:t>
            </w: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 xml:space="preserve"> </w:t>
            </w: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  <w:t>KL</w:t>
            </w:r>
          </w:p>
        </w:tc>
        <w:tc>
          <w:tcPr>
            <w:tcW w:w="5427" w:type="dxa"/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291.86</w:t>
            </w:r>
          </w:p>
        </w:tc>
      </w:tr>
      <w:tr w:rsidR="001F27A1" w:rsidRPr="001F27A1" w:rsidTr="001F27A1">
        <w:trPr>
          <w:trHeight w:val="784"/>
        </w:trPr>
        <w:tc>
          <w:tcPr>
            <w:tcW w:w="3347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  <w:t>100%  KL</w:t>
            </w:r>
          </w:p>
        </w:tc>
        <w:tc>
          <w:tcPr>
            <w:tcW w:w="5427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309.31</w:t>
            </w:r>
          </w:p>
        </w:tc>
      </w:tr>
      <w:tr w:rsidR="001F27A1" w:rsidRPr="001F27A1" w:rsidTr="001F27A1">
        <w:trPr>
          <w:trHeight w:val="784"/>
        </w:trPr>
        <w:tc>
          <w:tcPr>
            <w:tcW w:w="334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  <w:t>BNJ 5%</w:t>
            </w:r>
          </w:p>
        </w:tc>
        <w:tc>
          <w:tcPr>
            <w:tcW w:w="54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tn</w:t>
            </w:r>
          </w:p>
        </w:tc>
      </w:tr>
      <w:tr w:rsidR="001F27A1" w:rsidRPr="001F27A1" w:rsidTr="001F27A1">
        <w:trPr>
          <w:trHeight w:val="784"/>
        </w:trPr>
        <w:tc>
          <w:tcPr>
            <w:tcW w:w="3347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</w:pPr>
            <w:r w:rsidRPr="001F27A1">
              <w:rPr>
                <w:rFonts w:eastAsia="Times New Roman" w:cs="Times New Roman"/>
                <w:b w:val="0"/>
                <w:color w:val="000000"/>
                <w:sz w:val="24"/>
                <w:szCs w:val="24"/>
                <w:lang w:val="id-ID" w:eastAsia="id-ID"/>
              </w:rPr>
              <w:t>KK (%)</w:t>
            </w:r>
          </w:p>
        </w:tc>
        <w:tc>
          <w:tcPr>
            <w:tcW w:w="5427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</w:pPr>
            <w:r w:rsidRPr="001F27A1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14.59</w:t>
            </w:r>
          </w:p>
        </w:tc>
      </w:tr>
    </w:tbl>
    <w:p w:rsidR="001F27A1" w:rsidRPr="001F27A1" w:rsidRDefault="001F27A1" w:rsidP="001F27A1">
      <w:pPr>
        <w:tabs>
          <w:tab w:val="clear" w:pos="993"/>
          <w:tab w:val="left" w:pos="1170"/>
          <w:tab w:val="left" w:pos="1260"/>
        </w:tabs>
        <w:contextualSpacing/>
        <w:jc w:val="both"/>
        <w:rPr>
          <w:rFonts w:eastAsia="Times New Roman" w:cs="Times New Roman"/>
          <w:b w:val="0"/>
          <w:bCs w:val="0"/>
          <w:sz w:val="24"/>
          <w:szCs w:val="24"/>
          <w:lang w:val="id-ID" w:eastAsia="id-ID"/>
        </w:rPr>
      </w:pPr>
      <w:r w:rsidRPr="001F27A1">
        <w:rPr>
          <w:rFonts w:eastAsia="Times New Roman" w:cs="Times New Roman"/>
          <w:b w:val="0"/>
          <w:bCs w:val="0"/>
          <w:sz w:val="24"/>
          <w:szCs w:val="24"/>
          <w:lang w:val="id-ID" w:eastAsia="id-ID"/>
        </w:rPr>
        <w:t>Keterangan: BN</w:t>
      </w:r>
      <w:r w:rsidRPr="001F27A1">
        <w:rPr>
          <w:rFonts w:eastAsia="Times New Roman" w:cs="Times New Roman"/>
          <w:b w:val="0"/>
          <w:bCs w:val="0"/>
          <w:sz w:val="24"/>
          <w:szCs w:val="24"/>
          <w:lang w:eastAsia="id-ID"/>
        </w:rPr>
        <w:t>J</w:t>
      </w:r>
      <w:r w:rsidRPr="001F27A1">
        <w:rPr>
          <w:rFonts w:eastAsia="Times New Roman" w:cs="Times New Roman"/>
          <w:b w:val="0"/>
          <w:bCs w:val="0"/>
          <w:sz w:val="24"/>
          <w:szCs w:val="24"/>
          <w:lang w:val="id-ID" w:eastAsia="id-ID"/>
        </w:rPr>
        <w:t xml:space="preserve">: Beda Nyata </w:t>
      </w:r>
      <w:r w:rsidRPr="001F27A1">
        <w:rPr>
          <w:rFonts w:eastAsia="Times New Roman" w:cs="Times New Roman"/>
          <w:b w:val="0"/>
          <w:bCs w:val="0"/>
          <w:sz w:val="24"/>
          <w:szCs w:val="24"/>
          <w:lang w:eastAsia="id-ID"/>
        </w:rPr>
        <w:t>Jujur</w:t>
      </w:r>
      <w:r w:rsidRPr="001F27A1">
        <w:rPr>
          <w:rFonts w:eastAsia="Times New Roman" w:cs="Times New Roman"/>
          <w:b w:val="0"/>
          <w:bCs w:val="0"/>
          <w:sz w:val="24"/>
          <w:szCs w:val="24"/>
          <w:lang w:val="id-ID" w:eastAsia="id-ID"/>
        </w:rPr>
        <w:t xml:space="preserve"> 5%, HST: Hari Setelah Tanam,</w:t>
      </w:r>
      <w:r w:rsidRPr="001F27A1">
        <w:rPr>
          <w:rFonts w:eastAsia="Times New Roman" w:cs="Times New Roman"/>
          <w:b w:val="0"/>
          <w:bCs w:val="0"/>
          <w:sz w:val="24"/>
          <w:szCs w:val="24"/>
          <w:lang w:eastAsia="id-ID"/>
        </w:rPr>
        <w:t xml:space="preserve"> </w:t>
      </w:r>
      <w:r w:rsidRPr="001F27A1">
        <w:rPr>
          <w:rFonts w:eastAsia="Times New Roman" w:cs="Times New Roman"/>
          <w:b w:val="0"/>
          <w:bCs w:val="0"/>
          <w:sz w:val="24"/>
          <w:szCs w:val="24"/>
          <w:lang w:val="id-ID" w:eastAsia="id-ID"/>
        </w:rPr>
        <w:t>tn: tidak nyata</w:t>
      </w:r>
    </w:p>
    <w:p w:rsidR="001F27A1" w:rsidRPr="001F27A1" w:rsidRDefault="001F27A1" w:rsidP="001F27A1">
      <w:pPr>
        <w:tabs>
          <w:tab w:val="clear" w:pos="993"/>
          <w:tab w:val="left" w:pos="1170"/>
          <w:tab w:val="left" w:pos="1260"/>
        </w:tabs>
        <w:contextualSpacing/>
        <w:rPr>
          <w:rFonts w:eastAsia="Times New Roman" w:cs="Times New Roman"/>
          <w:b w:val="0"/>
          <w:bCs w:val="0"/>
          <w:sz w:val="24"/>
          <w:szCs w:val="24"/>
          <w:lang w:val="id-ID" w:eastAsia="id-ID"/>
        </w:rPr>
      </w:pPr>
    </w:p>
    <w:p w:rsidR="004D3D25" w:rsidRDefault="004D3D25" w:rsidP="001F27A1">
      <w:pPr>
        <w:rPr>
          <w:sz w:val="24"/>
          <w:szCs w:val="24"/>
        </w:rPr>
      </w:pPr>
    </w:p>
    <w:p w:rsidR="001F27A1" w:rsidRDefault="001F27A1" w:rsidP="001F27A1">
      <w:pPr>
        <w:rPr>
          <w:sz w:val="24"/>
          <w:szCs w:val="24"/>
        </w:rPr>
      </w:pPr>
    </w:p>
    <w:p w:rsidR="001F27A1" w:rsidRPr="001F27A1" w:rsidRDefault="001F27A1" w:rsidP="001F27A1">
      <w:pPr>
        <w:tabs>
          <w:tab w:val="clear" w:pos="993"/>
          <w:tab w:val="left" w:pos="900"/>
        </w:tabs>
        <w:spacing w:before="120"/>
        <w:ind w:left="900" w:hanging="900"/>
        <w:contextualSpacing/>
        <w:rPr>
          <w:rFonts w:eastAsia="Calibri" w:cs="Times New Roman"/>
          <w:b w:val="0"/>
          <w:bCs w:val="0"/>
          <w:sz w:val="24"/>
          <w:szCs w:val="24"/>
        </w:rPr>
      </w:pPr>
      <w:r w:rsidRPr="001F27A1">
        <w:rPr>
          <w:rFonts w:eastAsia="Calibri" w:cs="Times New Roman"/>
          <w:b w:val="0"/>
          <w:bCs w:val="0"/>
          <w:sz w:val="24"/>
          <w:szCs w:val="24"/>
        </w:rPr>
        <w:lastRenderedPageBreak/>
        <w:t>Tabel 2. Bobot kering tanaman akibat perbedaan dosis kalium dan kapasitas lapang</w:t>
      </w:r>
    </w:p>
    <w:tbl>
      <w:tblPr>
        <w:tblpPr w:leftFromText="180" w:rightFromText="180" w:vertAnchor="text" w:tblpXSpec="center" w:tblpY="1"/>
        <w:tblOverlap w:val="never"/>
        <w:tblW w:w="8044" w:type="dxa"/>
        <w:tblLook w:val="04A0" w:firstRow="1" w:lastRow="0" w:firstColumn="1" w:lastColumn="0" w:noHBand="0" w:noVBand="1"/>
      </w:tblPr>
      <w:tblGrid>
        <w:gridCol w:w="2222"/>
        <w:gridCol w:w="1810"/>
        <w:gridCol w:w="1152"/>
        <w:gridCol w:w="1976"/>
        <w:gridCol w:w="884"/>
      </w:tblGrid>
      <w:tr w:rsidR="001F27A1" w:rsidRPr="001F27A1" w:rsidTr="001F27A1">
        <w:trPr>
          <w:trHeight w:val="800"/>
        </w:trPr>
        <w:tc>
          <w:tcPr>
            <w:tcW w:w="22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Perlakuan</w:t>
            </w:r>
          </w:p>
        </w:tc>
        <w:tc>
          <w:tcPr>
            <w:tcW w:w="4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 xml:space="preserve">Bobot  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 xml:space="preserve">kering 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(g tan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vertAlign w:val="superscript"/>
                <w:lang w:val="id-ID"/>
              </w:rPr>
              <w:t>-1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) pada umur pengamatan (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hst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)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</w:p>
        </w:tc>
      </w:tr>
      <w:tr w:rsidR="001F27A1" w:rsidRPr="001F27A1" w:rsidTr="001F27A1">
        <w:trPr>
          <w:trHeight w:val="800"/>
        </w:trPr>
        <w:tc>
          <w:tcPr>
            <w:tcW w:w="22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15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30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60</w:t>
            </w:r>
          </w:p>
        </w:tc>
      </w:tr>
      <w:tr w:rsidR="001F27A1" w:rsidRPr="001F27A1" w:rsidTr="001F27A1">
        <w:trPr>
          <w:trHeight w:val="800"/>
        </w:trPr>
        <w:tc>
          <w:tcPr>
            <w:tcW w:w="222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Pupuk kalium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</w:p>
        </w:tc>
      </w:tr>
      <w:tr w:rsidR="001F27A1" w:rsidRPr="001F27A1" w:rsidTr="001F27A1">
        <w:trPr>
          <w:trHeight w:val="800"/>
        </w:trPr>
        <w:tc>
          <w:tcPr>
            <w:tcW w:w="22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vertAlign w:val="superscript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Dosis 50 kg ha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vertAlign w:val="superscript"/>
                <w:lang w:val="id-ID"/>
              </w:rPr>
              <w:t>-1</w:t>
            </w:r>
          </w:p>
        </w:tc>
        <w:tc>
          <w:tcPr>
            <w:tcW w:w="1810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3.03</w:t>
            </w:r>
          </w:p>
        </w:tc>
        <w:tc>
          <w:tcPr>
            <w:tcW w:w="1152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8.13</w:t>
            </w:r>
          </w:p>
        </w:tc>
        <w:tc>
          <w:tcPr>
            <w:tcW w:w="1975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33.80 a</w:t>
            </w:r>
          </w:p>
        </w:tc>
        <w:tc>
          <w:tcPr>
            <w:tcW w:w="884" w:type="dxa"/>
            <w:tcBorders>
              <w:bottom w:val="nil"/>
            </w:tcBorders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37.03</w:t>
            </w:r>
          </w:p>
        </w:tc>
      </w:tr>
      <w:tr w:rsidR="001F27A1" w:rsidRPr="001F27A1" w:rsidTr="001F27A1">
        <w:trPr>
          <w:trHeight w:val="800"/>
        </w:trPr>
        <w:tc>
          <w:tcPr>
            <w:tcW w:w="22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Dosis 100 kg ha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vertAlign w:val="superscript"/>
                <w:lang w:val="id-ID"/>
              </w:rPr>
              <w:t>-1</w:t>
            </w:r>
          </w:p>
        </w:tc>
        <w:tc>
          <w:tcPr>
            <w:tcW w:w="18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2.98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7.43</w:t>
            </w:r>
          </w:p>
        </w:tc>
        <w:tc>
          <w:tcPr>
            <w:tcW w:w="19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33.18 a</w:t>
            </w:r>
          </w:p>
        </w:tc>
        <w:tc>
          <w:tcPr>
            <w:tcW w:w="884" w:type="dxa"/>
            <w:tcBorders>
              <w:top w:val="nil"/>
              <w:bottom w:val="nil"/>
            </w:tcBorders>
            <w:vAlign w:val="center"/>
          </w:tcPr>
          <w:p w:rsid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</w:p>
          <w:p w:rsid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</w:p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35.32</w:t>
            </w:r>
          </w:p>
        </w:tc>
      </w:tr>
      <w:tr w:rsidR="001F27A1" w:rsidRPr="001F27A1" w:rsidTr="001F27A1">
        <w:trPr>
          <w:trHeight w:val="800"/>
        </w:trPr>
        <w:tc>
          <w:tcPr>
            <w:tcW w:w="2222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Dosis 150 kg ha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vertAlign w:val="superscript"/>
                <w:lang w:val="id-ID"/>
              </w:rPr>
              <w:t>-1</w:t>
            </w:r>
          </w:p>
        </w:tc>
        <w:tc>
          <w:tcPr>
            <w:tcW w:w="1810" w:type="dxa"/>
            <w:tcBorders>
              <w:top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3.10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7.90</w:t>
            </w:r>
          </w:p>
        </w:tc>
        <w:tc>
          <w:tcPr>
            <w:tcW w:w="1975" w:type="dxa"/>
            <w:tcBorders>
              <w:top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39.83 b</w:t>
            </w:r>
          </w:p>
        </w:tc>
        <w:tc>
          <w:tcPr>
            <w:tcW w:w="884" w:type="dxa"/>
            <w:tcBorders>
              <w:top w:val="nil"/>
            </w:tcBorders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42.18</w:t>
            </w:r>
          </w:p>
        </w:tc>
      </w:tr>
      <w:tr w:rsidR="001F27A1" w:rsidRPr="001F27A1" w:rsidTr="001F27A1">
        <w:trPr>
          <w:trHeight w:val="800"/>
        </w:trPr>
        <w:tc>
          <w:tcPr>
            <w:tcW w:w="222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Dosis 200 kg ha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vertAlign w:val="superscript"/>
                <w:lang w:val="id-ID"/>
              </w:rPr>
              <w:t>-1</w:t>
            </w:r>
          </w:p>
        </w:tc>
        <w:tc>
          <w:tcPr>
            <w:tcW w:w="18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3.13</w:t>
            </w:r>
          </w:p>
        </w:tc>
        <w:tc>
          <w:tcPr>
            <w:tcW w:w="115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7.33</w:t>
            </w:r>
          </w:p>
        </w:tc>
        <w:tc>
          <w:tcPr>
            <w:tcW w:w="19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32.56 a</w:t>
            </w:r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33.54</w:t>
            </w:r>
          </w:p>
        </w:tc>
      </w:tr>
      <w:tr w:rsidR="001F27A1" w:rsidRPr="001F27A1" w:rsidTr="001F27A1">
        <w:trPr>
          <w:trHeight w:val="800"/>
        </w:trPr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BNJ 5%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tn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tn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2.01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tn</w:t>
            </w:r>
          </w:p>
        </w:tc>
      </w:tr>
      <w:tr w:rsidR="001F27A1" w:rsidRPr="001F27A1" w:rsidTr="001F27A1">
        <w:trPr>
          <w:trHeight w:val="800"/>
        </w:trPr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Kapasitas lapang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</w:p>
        </w:tc>
      </w:tr>
      <w:tr w:rsidR="001F27A1" w:rsidRPr="001F27A1" w:rsidTr="001F27A1">
        <w:trPr>
          <w:trHeight w:val="800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 xml:space="preserve">50% 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 xml:space="preserve">   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KL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4.10</w:t>
            </w:r>
          </w:p>
        </w:tc>
        <w:tc>
          <w:tcPr>
            <w:tcW w:w="1152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10.27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48.70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50.77</w:t>
            </w:r>
          </w:p>
        </w:tc>
      </w:tr>
      <w:tr w:rsidR="001F27A1" w:rsidRPr="001F27A1" w:rsidTr="001F27A1">
        <w:trPr>
          <w:trHeight w:val="800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 xml:space="preserve">75%  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 xml:space="preserve">  </w:t>
            </w: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KL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4.02</w:t>
            </w:r>
          </w:p>
        </w:tc>
        <w:tc>
          <w:tcPr>
            <w:tcW w:w="115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10.03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45.02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50.94</w:t>
            </w:r>
          </w:p>
        </w:tc>
      </w:tr>
      <w:tr w:rsidR="001F27A1" w:rsidRPr="001F27A1" w:rsidTr="001F27A1">
        <w:trPr>
          <w:trHeight w:val="800"/>
        </w:trPr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100%  KL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4.11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10.45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45.64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46.36</w:t>
            </w:r>
          </w:p>
        </w:tc>
      </w:tr>
      <w:tr w:rsidR="001F27A1" w:rsidRPr="001F27A1" w:rsidTr="001F27A1">
        <w:trPr>
          <w:trHeight w:val="800"/>
        </w:trPr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BNJ 5%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tn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tn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tn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tn</w:t>
            </w:r>
          </w:p>
        </w:tc>
      </w:tr>
      <w:tr w:rsidR="001F27A1" w:rsidRPr="001F27A1" w:rsidTr="001F27A1">
        <w:trPr>
          <w:trHeight w:val="800"/>
        </w:trPr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  <w:lang w:val="id-ID"/>
              </w:rPr>
              <w:t>KK (%)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8.48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19.92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14.32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</w:p>
          <w:p w:rsid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</w:p>
          <w:p w:rsidR="001F27A1" w:rsidRPr="001F27A1" w:rsidRDefault="001F27A1" w:rsidP="001F27A1">
            <w:pPr>
              <w:tabs>
                <w:tab w:val="clear" w:pos="993"/>
              </w:tabs>
              <w:ind w:left="994" w:hanging="994"/>
              <w:contextualSpacing/>
              <w:rPr>
                <w:rFonts w:eastAsia="Calibri" w:cs="Times New Roman"/>
                <w:b w:val="0"/>
                <w:bCs w:val="0"/>
                <w:sz w:val="24"/>
                <w:szCs w:val="24"/>
              </w:rPr>
            </w:pPr>
            <w:r w:rsidRPr="001F27A1">
              <w:rPr>
                <w:rFonts w:eastAsia="Calibri" w:cs="Times New Roman"/>
                <w:b w:val="0"/>
                <w:bCs w:val="0"/>
                <w:sz w:val="24"/>
                <w:szCs w:val="24"/>
              </w:rPr>
              <w:t>18.78</w:t>
            </w:r>
          </w:p>
        </w:tc>
      </w:tr>
    </w:tbl>
    <w:p w:rsidR="001F27A1" w:rsidRPr="001F27A1" w:rsidRDefault="001F27A1" w:rsidP="001F27A1">
      <w:pPr>
        <w:tabs>
          <w:tab w:val="clear" w:pos="993"/>
        </w:tabs>
        <w:spacing w:before="120"/>
        <w:ind w:left="1260" w:hanging="1260"/>
        <w:contextualSpacing/>
        <w:jc w:val="both"/>
        <w:rPr>
          <w:rFonts w:eastAsia="Calibri" w:cs="Times New Roman"/>
          <w:b w:val="0"/>
          <w:bCs w:val="0"/>
          <w:sz w:val="24"/>
          <w:szCs w:val="24"/>
          <w:lang w:val="id-ID"/>
        </w:rPr>
      </w:pPr>
      <w:r w:rsidRPr="001F27A1">
        <w:rPr>
          <w:rFonts w:eastAsia="Calibri" w:cs="Times New Roman"/>
          <w:b w:val="0"/>
          <w:bCs w:val="0"/>
          <w:sz w:val="24"/>
          <w:szCs w:val="24"/>
        </w:rPr>
        <w:t>Keterangan:</w:t>
      </w:r>
      <w:r>
        <w:rPr>
          <w:rFonts w:eastAsia="Calibri" w:cs="Times New Roman"/>
          <w:b w:val="0"/>
          <w:bCs w:val="0"/>
          <w:sz w:val="24"/>
          <w:szCs w:val="24"/>
        </w:rPr>
        <w:t xml:space="preserve"> </w:t>
      </w:r>
      <w:r w:rsidRPr="001F27A1">
        <w:rPr>
          <w:rFonts w:eastAsia="Calibri" w:cs="Times New Roman"/>
          <w:b w:val="0"/>
          <w:bCs w:val="0"/>
          <w:sz w:val="24"/>
          <w:szCs w:val="24"/>
          <w:lang w:val="id-ID"/>
        </w:rPr>
        <w:t>Bilangan yang didampingi huruf yang sama pada setiap kolom yang sama menunjukkan perbedaan yang tidak nyata pada uji BN</w:t>
      </w:r>
      <w:r w:rsidRPr="001F27A1">
        <w:rPr>
          <w:rFonts w:eastAsia="Calibri" w:cs="Times New Roman"/>
          <w:b w:val="0"/>
          <w:bCs w:val="0"/>
          <w:sz w:val="24"/>
          <w:szCs w:val="24"/>
        </w:rPr>
        <w:t>J</w:t>
      </w:r>
      <w:r w:rsidRPr="001F27A1">
        <w:rPr>
          <w:rFonts w:eastAsia="Calibri" w:cs="Times New Roman"/>
          <w:b w:val="0"/>
          <w:bCs w:val="0"/>
          <w:sz w:val="24"/>
          <w:szCs w:val="24"/>
          <w:lang w:val="id-ID"/>
        </w:rPr>
        <w:t xml:space="preserve"> (Beda Nyata </w:t>
      </w:r>
      <w:r w:rsidRPr="001F27A1">
        <w:rPr>
          <w:rFonts w:eastAsia="Calibri" w:cs="Times New Roman"/>
          <w:b w:val="0"/>
          <w:bCs w:val="0"/>
          <w:sz w:val="24"/>
          <w:szCs w:val="24"/>
        </w:rPr>
        <w:t>Jujur</w:t>
      </w:r>
      <w:r w:rsidRPr="001F27A1">
        <w:rPr>
          <w:rFonts w:eastAsia="Calibri" w:cs="Times New Roman"/>
          <w:b w:val="0"/>
          <w:bCs w:val="0"/>
          <w:sz w:val="24"/>
          <w:szCs w:val="24"/>
          <w:lang w:val="id-ID"/>
        </w:rPr>
        <w:t>) dengan taraf 5%. HST: Hari Setelah Tanam,</w:t>
      </w:r>
      <w:r w:rsidRPr="001F27A1">
        <w:rPr>
          <w:rFonts w:eastAsia="Calibri" w:cs="Times New Roman"/>
          <w:b w:val="0"/>
          <w:bCs w:val="0"/>
          <w:sz w:val="24"/>
          <w:szCs w:val="24"/>
        </w:rPr>
        <w:t xml:space="preserve"> </w:t>
      </w:r>
      <w:r w:rsidRPr="001F27A1">
        <w:rPr>
          <w:rFonts w:eastAsia="Calibri" w:cs="Times New Roman"/>
          <w:b w:val="0"/>
          <w:bCs w:val="0"/>
          <w:sz w:val="24"/>
          <w:szCs w:val="24"/>
          <w:lang w:val="id-ID"/>
        </w:rPr>
        <w:t>tn: tidak nyata</w:t>
      </w:r>
    </w:p>
    <w:p w:rsidR="001F27A1" w:rsidRDefault="001F27A1" w:rsidP="001F27A1">
      <w:pPr>
        <w:tabs>
          <w:tab w:val="clear" w:pos="993"/>
        </w:tabs>
        <w:spacing w:before="120"/>
        <w:ind w:left="994" w:hanging="994"/>
        <w:contextualSpacing/>
        <w:rPr>
          <w:rFonts w:eastAsia="Calibri" w:cs="Times New Roman"/>
          <w:b w:val="0"/>
          <w:bCs w:val="0"/>
          <w:lang w:val="id-ID"/>
        </w:rPr>
      </w:pPr>
    </w:p>
    <w:p w:rsidR="001F27A1" w:rsidRDefault="001F27A1" w:rsidP="001F27A1">
      <w:pPr>
        <w:rPr>
          <w:sz w:val="24"/>
          <w:szCs w:val="24"/>
        </w:rPr>
      </w:pPr>
    </w:p>
    <w:p w:rsidR="001F27A1" w:rsidRDefault="001F27A1" w:rsidP="001F27A1">
      <w:pPr>
        <w:rPr>
          <w:sz w:val="24"/>
          <w:szCs w:val="24"/>
        </w:rPr>
      </w:pPr>
    </w:p>
    <w:p w:rsidR="00DE6581" w:rsidRPr="009C72F9" w:rsidRDefault="00DE6581" w:rsidP="00DE6581">
      <w:pPr>
        <w:tabs>
          <w:tab w:val="clear" w:pos="993"/>
        </w:tabs>
        <w:spacing w:before="120"/>
        <w:ind w:left="900" w:hanging="900"/>
        <w:contextualSpacing/>
        <w:jc w:val="both"/>
        <w:rPr>
          <w:rFonts w:eastAsia="Calibri" w:cs="Times New Roman"/>
          <w:b w:val="0"/>
          <w:bCs w:val="0"/>
          <w:sz w:val="24"/>
          <w:szCs w:val="24"/>
        </w:rPr>
      </w:pPr>
      <w:r>
        <w:rPr>
          <w:rFonts w:eastAsia="Calibri" w:cs="Times New Roman"/>
          <w:b w:val="0"/>
          <w:bCs w:val="0"/>
          <w:sz w:val="24"/>
          <w:szCs w:val="24"/>
        </w:rPr>
        <w:lastRenderedPageBreak/>
        <w:t xml:space="preserve">Tabel 3. </w:t>
      </w:r>
      <w:r w:rsidRPr="00C874D0">
        <w:rPr>
          <w:rFonts w:eastAsia="Calibri" w:cs="Times New Roman"/>
          <w:b w:val="0"/>
          <w:bCs w:val="0"/>
          <w:sz w:val="24"/>
          <w:szCs w:val="24"/>
        </w:rPr>
        <w:t xml:space="preserve"> I</w:t>
      </w:r>
      <w:r w:rsidRPr="00C874D0">
        <w:rPr>
          <w:rFonts w:eastAsia="Calibri" w:cs="Times New Roman"/>
          <w:b w:val="0"/>
          <w:bCs w:val="0"/>
          <w:sz w:val="24"/>
          <w:szCs w:val="24"/>
          <w:lang w:val="id-ID"/>
        </w:rPr>
        <w:t>ndeks klorofil daun dan kerapata</w:t>
      </w:r>
      <w:r>
        <w:rPr>
          <w:rFonts w:eastAsia="Calibri" w:cs="Times New Roman"/>
          <w:b w:val="0"/>
          <w:bCs w:val="0"/>
          <w:sz w:val="24"/>
          <w:szCs w:val="24"/>
          <w:lang w:val="id-ID"/>
        </w:rPr>
        <w:t>n stomata tanaman jagung akibat</w:t>
      </w:r>
      <w:r>
        <w:rPr>
          <w:rFonts w:eastAsia="Calibri" w:cs="Times New Roman"/>
          <w:b w:val="0"/>
          <w:bCs w:val="0"/>
          <w:sz w:val="24"/>
          <w:szCs w:val="24"/>
        </w:rPr>
        <w:t xml:space="preserve"> aplikasi pupuk kalium dan kapasitas lapang</w:t>
      </w:r>
    </w:p>
    <w:tbl>
      <w:tblPr>
        <w:tblpPr w:leftFromText="180" w:rightFromText="180" w:vertAnchor="text" w:horzAnchor="margin" w:tblpY="9"/>
        <w:tblOverlap w:val="never"/>
        <w:tblW w:w="8532" w:type="dxa"/>
        <w:tblLook w:val="04A0" w:firstRow="1" w:lastRow="0" w:firstColumn="1" w:lastColumn="0" w:noHBand="0" w:noVBand="1"/>
      </w:tblPr>
      <w:tblGrid>
        <w:gridCol w:w="1839"/>
        <w:gridCol w:w="591"/>
        <w:gridCol w:w="3115"/>
        <w:gridCol w:w="2987"/>
      </w:tblGrid>
      <w:tr w:rsidR="00DE6581" w:rsidRPr="00C874D0" w:rsidTr="00DE6581">
        <w:trPr>
          <w:trHeight w:val="810"/>
        </w:trPr>
        <w:tc>
          <w:tcPr>
            <w:tcW w:w="18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Perlakuan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 xml:space="preserve">Indeks Klorofil daun </w:t>
            </w:r>
            <w:r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pada umur</w:t>
            </w:r>
            <w:r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 xml:space="preserve"> p</w:t>
            </w: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engamatan (hst)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E6581" w:rsidRPr="00BB3302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 xml:space="preserve">Kerapatan stomata </w:t>
            </w:r>
            <w:r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eastAsia="id-ID"/>
              </w:rPr>
              <w:t>pada umur</w:t>
            </w:r>
          </w:p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Pengamatan (hst)</w:t>
            </w:r>
          </w:p>
        </w:tc>
      </w:tr>
      <w:tr w:rsidR="00DE6581" w:rsidRPr="00C874D0" w:rsidTr="00DE6581">
        <w:trPr>
          <w:trHeight w:val="810"/>
        </w:trPr>
        <w:tc>
          <w:tcPr>
            <w:tcW w:w="183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45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45</w:t>
            </w:r>
          </w:p>
        </w:tc>
      </w:tr>
      <w:tr w:rsidR="00DE6581" w:rsidRPr="00C874D0" w:rsidTr="00DE6581">
        <w:trPr>
          <w:trHeight w:val="810"/>
        </w:trPr>
        <w:tc>
          <w:tcPr>
            <w:tcW w:w="183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Pupuk kalium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sz w:val="24"/>
                <w:szCs w:val="24"/>
                <w:lang w:val="id-ID" w:eastAsia="id-ID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sz w:val="24"/>
                <w:szCs w:val="24"/>
                <w:lang w:val="id-ID" w:eastAsia="id-ID"/>
              </w:rPr>
            </w:pPr>
          </w:p>
        </w:tc>
      </w:tr>
      <w:tr w:rsidR="00DE6581" w:rsidRPr="00C874D0" w:rsidTr="00DE6581">
        <w:trPr>
          <w:trHeight w:val="810"/>
        </w:trPr>
        <w:tc>
          <w:tcPr>
            <w:tcW w:w="183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vertAlign w:val="superscript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Dosis 50 kg ha</w:t>
            </w: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vertAlign w:val="superscript"/>
                <w:lang w:val="id-ID" w:eastAsia="id-ID"/>
              </w:rPr>
              <w:t>-1</w:t>
            </w:r>
          </w:p>
        </w:tc>
        <w:tc>
          <w:tcPr>
            <w:tcW w:w="591" w:type="dxa"/>
            <w:tcBorders>
              <w:bottom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31.68</w:t>
            </w:r>
          </w:p>
        </w:tc>
        <w:tc>
          <w:tcPr>
            <w:tcW w:w="2987" w:type="dxa"/>
            <w:tcBorders>
              <w:bottom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33.55</w:t>
            </w:r>
          </w:p>
        </w:tc>
      </w:tr>
      <w:tr w:rsidR="00DE6581" w:rsidRPr="00C874D0" w:rsidTr="00DE6581">
        <w:trPr>
          <w:trHeight w:val="810"/>
        </w:trPr>
        <w:tc>
          <w:tcPr>
            <w:tcW w:w="183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Dosis 100 kg ha</w:t>
            </w: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vertAlign w:val="superscript"/>
                <w:lang w:val="id-ID" w:eastAsia="id-ID"/>
              </w:rPr>
              <w:t>-1</w:t>
            </w:r>
          </w:p>
        </w:tc>
        <w:tc>
          <w:tcPr>
            <w:tcW w:w="591" w:type="dxa"/>
            <w:tcBorders>
              <w:top w:val="nil"/>
              <w:bottom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33.50</w:t>
            </w:r>
          </w:p>
        </w:tc>
        <w:tc>
          <w:tcPr>
            <w:tcW w:w="2987" w:type="dxa"/>
            <w:tcBorders>
              <w:top w:val="nil"/>
              <w:bottom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33.12</w:t>
            </w:r>
          </w:p>
        </w:tc>
      </w:tr>
      <w:tr w:rsidR="00DE6581" w:rsidRPr="00C874D0" w:rsidTr="00DE6581">
        <w:trPr>
          <w:trHeight w:val="810"/>
        </w:trPr>
        <w:tc>
          <w:tcPr>
            <w:tcW w:w="1839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Dosis 150 kg ha</w:t>
            </w: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vertAlign w:val="superscript"/>
                <w:lang w:val="id-ID" w:eastAsia="id-ID"/>
              </w:rPr>
              <w:t>-1</w:t>
            </w:r>
          </w:p>
        </w:tc>
        <w:tc>
          <w:tcPr>
            <w:tcW w:w="591" w:type="dxa"/>
            <w:tcBorders>
              <w:top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31.65</w:t>
            </w:r>
          </w:p>
        </w:tc>
        <w:tc>
          <w:tcPr>
            <w:tcW w:w="2987" w:type="dxa"/>
            <w:tcBorders>
              <w:top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36.52</w:t>
            </w:r>
          </w:p>
        </w:tc>
      </w:tr>
      <w:tr w:rsidR="00DE6581" w:rsidRPr="00C874D0" w:rsidTr="00DE6581">
        <w:trPr>
          <w:trHeight w:val="810"/>
        </w:trPr>
        <w:tc>
          <w:tcPr>
            <w:tcW w:w="183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Dosis 200 kg ha</w:t>
            </w: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vertAlign w:val="superscript"/>
                <w:lang w:val="id-ID" w:eastAsia="id-ID"/>
              </w:rPr>
              <w:t>-1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32.93</w:t>
            </w:r>
          </w:p>
        </w:tc>
        <w:tc>
          <w:tcPr>
            <w:tcW w:w="2987" w:type="dxa"/>
            <w:tcBorders>
              <w:top w:val="nil"/>
              <w:bottom w:val="single" w:sz="4" w:space="0" w:color="auto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35.67</w:t>
            </w:r>
          </w:p>
        </w:tc>
      </w:tr>
      <w:tr w:rsidR="00DE6581" w:rsidRPr="00C874D0" w:rsidTr="00DE6581">
        <w:trPr>
          <w:trHeight w:val="810"/>
        </w:trPr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BNJ 5%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tn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tn</w:t>
            </w:r>
          </w:p>
        </w:tc>
      </w:tr>
      <w:tr w:rsidR="00DE6581" w:rsidRPr="00C874D0" w:rsidTr="00DE6581">
        <w:trPr>
          <w:trHeight w:val="810"/>
        </w:trPr>
        <w:tc>
          <w:tcPr>
            <w:tcW w:w="1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Kapasitas lapang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sz w:val="24"/>
                <w:szCs w:val="24"/>
                <w:lang w:val="id-ID" w:eastAsia="id-ID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sz w:val="24"/>
                <w:szCs w:val="24"/>
                <w:lang w:val="id-ID" w:eastAsia="id-ID"/>
              </w:rPr>
            </w:pPr>
          </w:p>
        </w:tc>
      </w:tr>
      <w:tr w:rsidR="00DE6581" w:rsidRPr="00C874D0" w:rsidTr="00DE6581">
        <w:trPr>
          <w:trHeight w:val="810"/>
        </w:trPr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50% KL</w:t>
            </w:r>
          </w:p>
        </w:tc>
        <w:tc>
          <w:tcPr>
            <w:tcW w:w="591" w:type="dxa"/>
            <w:tcBorders>
              <w:bottom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42.52</w:t>
            </w:r>
          </w:p>
        </w:tc>
        <w:tc>
          <w:tcPr>
            <w:tcW w:w="2987" w:type="dxa"/>
            <w:tcBorders>
              <w:bottom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41.61 a</w:t>
            </w:r>
          </w:p>
        </w:tc>
      </w:tr>
      <w:tr w:rsidR="00DE6581" w:rsidRPr="00C874D0" w:rsidTr="00DE6581">
        <w:trPr>
          <w:trHeight w:val="810"/>
        </w:trPr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75%  KL</w:t>
            </w:r>
          </w:p>
        </w:tc>
        <w:tc>
          <w:tcPr>
            <w:tcW w:w="591" w:type="dxa"/>
            <w:tcBorders>
              <w:top w:val="nil"/>
              <w:bottom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44.15</w:t>
            </w:r>
          </w:p>
        </w:tc>
        <w:tc>
          <w:tcPr>
            <w:tcW w:w="2987" w:type="dxa"/>
            <w:tcBorders>
              <w:top w:val="nil"/>
              <w:bottom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50.53 c</w:t>
            </w:r>
          </w:p>
        </w:tc>
      </w:tr>
      <w:tr w:rsidR="00DE6581" w:rsidRPr="00C874D0" w:rsidTr="00DE6581">
        <w:trPr>
          <w:trHeight w:val="810"/>
        </w:trPr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100%  KL</w:t>
            </w:r>
          </w:p>
        </w:tc>
        <w:tc>
          <w:tcPr>
            <w:tcW w:w="591" w:type="dxa"/>
            <w:tcBorders>
              <w:top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43.08</w:t>
            </w:r>
          </w:p>
        </w:tc>
        <w:tc>
          <w:tcPr>
            <w:tcW w:w="2987" w:type="dxa"/>
            <w:tcBorders>
              <w:top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46.71 b</w:t>
            </w:r>
          </w:p>
        </w:tc>
      </w:tr>
      <w:tr w:rsidR="00DE6581" w:rsidRPr="00C874D0" w:rsidTr="00DE6581">
        <w:trPr>
          <w:trHeight w:val="810"/>
        </w:trPr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BNJ 5%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tn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2.83</w:t>
            </w:r>
          </w:p>
        </w:tc>
      </w:tr>
      <w:tr w:rsidR="00DE6581" w:rsidRPr="00C874D0" w:rsidTr="00DE6581">
        <w:trPr>
          <w:trHeight w:val="810"/>
        </w:trPr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KK (%)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8.37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E6581" w:rsidRPr="00C874D0" w:rsidRDefault="00DE6581" w:rsidP="00DE6581">
            <w:pPr>
              <w:tabs>
                <w:tab w:val="clear" w:pos="993"/>
              </w:tabs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</w:pPr>
            <w:r w:rsidRPr="00C874D0">
              <w:rPr>
                <w:rFonts w:eastAsia="Times New Roman" w:cs="Times New Roman"/>
                <w:b w:val="0"/>
                <w:bCs w:val="0"/>
                <w:color w:val="000000"/>
                <w:sz w:val="24"/>
                <w:szCs w:val="24"/>
                <w:lang w:val="id-ID" w:eastAsia="id-ID"/>
              </w:rPr>
              <w:t>15.57</w:t>
            </w:r>
          </w:p>
        </w:tc>
      </w:tr>
    </w:tbl>
    <w:p w:rsidR="00DE6581" w:rsidRDefault="00DE6581" w:rsidP="00DE6581">
      <w:pPr>
        <w:tabs>
          <w:tab w:val="clear" w:pos="993"/>
        </w:tabs>
        <w:spacing w:after="120"/>
        <w:ind w:left="993" w:hanging="993"/>
        <w:jc w:val="both"/>
        <w:rPr>
          <w:rFonts w:eastAsia="Calibri" w:cs="Times New Roman"/>
          <w:b w:val="0"/>
          <w:bCs w:val="0"/>
          <w:lang w:val="id-ID"/>
        </w:rPr>
      </w:pPr>
      <w:r w:rsidRPr="00062695">
        <w:rPr>
          <w:rFonts w:eastAsia="Calibri" w:cs="Times New Roman"/>
          <w:b w:val="0"/>
          <w:bCs w:val="0"/>
        </w:rPr>
        <w:t>Keterangan:</w:t>
      </w:r>
      <w:r w:rsidRPr="00062695">
        <w:rPr>
          <w:rFonts w:eastAsia="Calibri" w:cs="Times New Roman"/>
          <w:b w:val="0"/>
          <w:bCs w:val="0"/>
          <w:lang w:val="id-ID"/>
        </w:rPr>
        <w:t>Bilangan yang didampingi huruf yang sama pada setiap kolom yang sama menunjukkan perbedaan yang tidak nyata pada uji BN</w:t>
      </w:r>
      <w:r w:rsidRPr="00062695">
        <w:rPr>
          <w:rFonts w:eastAsia="Calibri" w:cs="Times New Roman"/>
          <w:b w:val="0"/>
          <w:bCs w:val="0"/>
        </w:rPr>
        <w:t>J</w:t>
      </w:r>
      <w:r w:rsidRPr="00062695">
        <w:rPr>
          <w:rFonts w:eastAsia="Calibri" w:cs="Times New Roman"/>
          <w:b w:val="0"/>
          <w:bCs w:val="0"/>
          <w:lang w:val="id-ID"/>
        </w:rPr>
        <w:t xml:space="preserve"> (Beda Nyata </w:t>
      </w:r>
      <w:r w:rsidRPr="00062695">
        <w:rPr>
          <w:rFonts w:eastAsia="Calibri" w:cs="Times New Roman"/>
          <w:b w:val="0"/>
          <w:bCs w:val="0"/>
        </w:rPr>
        <w:t>Jujur</w:t>
      </w:r>
      <w:r w:rsidRPr="00062695">
        <w:rPr>
          <w:rFonts w:eastAsia="Calibri" w:cs="Times New Roman"/>
          <w:b w:val="0"/>
          <w:bCs w:val="0"/>
          <w:lang w:val="id-ID"/>
        </w:rPr>
        <w:t>) dengan taraf 5</w:t>
      </w:r>
      <w:r>
        <w:rPr>
          <w:rFonts w:eastAsia="Calibri" w:cs="Times New Roman"/>
          <w:b w:val="0"/>
          <w:bCs w:val="0"/>
          <w:lang w:val="id-ID"/>
        </w:rPr>
        <w:t>%. HST: Hari Setelah Tanam,</w:t>
      </w:r>
      <w:r>
        <w:rPr>
          <w:rFonts w:eastAsia="Calibri" w:cs="Times New Roman"/>
          <w:b w:val="0"/>
          <w:bCs w:val="0"/>
        </w:rPr>
        <w:t xml:space="preserve"> </w:t>
      </w:r>
      <w:r>
        <w:rPr>
          <w:rFonts w:eastAsia="Calibri" w:cs="Times New Roman"/>
          <w:b w:val="0"/>
          <w:bCs w:val="0"/>
          <w:lang w:val="id-ID"/>
        </w:rPr>
        <w:t>tn: tidak n</w:t>
      </w:r>
      <w:r w:rsidRPr="00062695">
        <w:rPr>
          <w:rFonts w:eastAsia="Calibri" w:cs="Times New Roman"/>
          <w:b w:val="0"/>
          <w:bCs w:val="0"/>
          <w:lang w:val="id-ID"/>
        </w:rPr>
        <w:t>yata</w:t>
      </w:r>
    </w:p>
    <w:p w:rsidR="001F27A1" w:rsidRDefault="001F27A1" w:rsidP="001F27A1">
      <w:pPr>
        <w:jc w:val="both"/>
        <w:rPr>
          <w:sz w:val="24"/>
          <w:szCs w:val="24"/>
        </w:rPr>
      </w:pPr>
    </w:p>
    <w:p w:rsidR="00DE6581" w:rsidRDefault="00DE6581" w:rsidP="001F27A1">
      <w:pPr>
        <w:jc w:val="both"/>
        <w:rPr>
          <w:sz w:val="24"/>
          <w:szCs w:val="24"/>
        </w:rPr>
      </w:pPr>
    </w:p>
    <w:p w:rsidR="001F27A1" w:rsidRPr="00DE6581" w:rsidRDefault="001F27A1" w:rsidP="001F27A1">
      <w:pPr>
        <w:pStyle w:val="Caption"/>
        <w:keepNext/>
        <w:tabs>
          <w:tab w:val="clear" w:pos="993"/>
        </w:tabs>
        <w:spacing w:after="120"/>
        <w:ind w:left="1350" w:hanging="900"/>
        <w:jc w:val="left"/>
        <w:rPr>
          <w:rFonts w:cs="Times New Roman"/>
          <w:b w:val="0"/>
          <w:i w:val="0"/>
          <w:sz w:val="24"/>
          <w:szCs w:val="24"/>
        </w:rPr>
      </w:pPr>
      <w:r w:rsidRPr="00DE6581">
        <w:rPr>
          <w:rFonts w:cs="Times New Roman"/>
          <w:b w:val="0"/>
          <w:i w:val="0"/>
          <w:color w:val="000000"/>
          <w:sz w:val="24"/>
          <w:szCs w:val="24"/>
        </w:rPr>
        <w:lastRenderedPageBreak/>
        <w:t>Tabel 4. Kadar Kemanisan (% brix) akibat perbedaan dosis pemupukan kalium dan kapasitas lapang</w:t>
      </w:r>
    </w:p>
    <w:tbl>
      <w:tblPr>
        <w:tblpPr w:leftFromText="180" w:rightFromText="180" w:vertAnchor="text" w:tblpXSpec="center" w:tblpY="1"/>
        <w:tblOverlap w:val="never"/>
        <w:tblW w:w="7727" w:type="dxa"/>
        <w:tblLook w:val="04A0" w:firstRow="1" w:lastRow="0" w:firstColumn="1" w:lastColumn="0" w:noHBand="0" w:noVBand="1"/>
      </w:tblPr>
      <w:tblGrid>
        <w:gridCol w:w="2484"/>
        <w:gridCol w:w="5243"/>
      </w:tblGrid>
      <w:tr w:rsidR="001F27A1" w:rsidRPr="00DE6581" w:rsidTr="00DE6581">
        <w:trPr>
          <w:trHeight w:val="786"/>
        </w:trPr>
        <w:tc>
          <w:tcPr>
            <w:tcW w:w="24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Perlakuan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brix tanaman (%)</w:t>
            </w:r>
          </w:p>
        </w:tc>
      </w:tr>
      <w:tr w:rsidR="001F27A1" w:rsidRPr="00DE6581" w:rsidTr="00DE6581">
        <w:trPr>
          <w:trHeight w:val="786"/>
        </w:trPr>
        <w:tc>
          <w:tcPr>
            <w:tcW w:w="24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76 hst</w:t>
            </w:r>
          </w:p>
        </w:tc>
      </w:tr>
      <w:tr w:rsidR="001F27A1" w:rsidRPr="00DE6581" w:rsidTr="00DE6581">
        <w:trPr>
          <w:trHeight w:val="786"/>
        </w:trPr>
        <w:tc>
          <w:tcPr>
            <w:tcW w:w="24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Pupuk kalium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sz w:val="24"/>
                <w:szCs w:val="24"/>
                <w:lang w:eastAsia="id-ID"/>
              </w:rPr>
            </w:pPr>
          </w:p>
        </w:tc>
      </w:tr>
      <w:tr w:rsidR="001F27A1" w:rsidRPr="00DE6581" w:rsidTr="00DE6581">
        <w:trPr>
          <w:trHeight w:val="786"/>
        </w:trPr>
        <w:tc>
          <w:tcPr>
            <w:tcW w:w="24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perscript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Dosis 50 kg ha</w:t>
            </w: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perscript"/>
                <w:lang w:eastAsia="id-ID"/>
              </w:rPr>
              <w:t>-1</w:t>
            </w:r>
          </w:p>
        </w:tc>
        <w:tc>
          <w:tcPr>
            <w:tcW w:w="5243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7.83</w:t>
            </w:r>
          </w:p>
        </w:tc>
      </w:tr>
      <w:tr w:rsidR="001F27A1" w:rsidRPr="00DE6581" w:rsidTr="00DE6581">
        <w:trPr>
          <w:trHeight w:val="786"/>
        </w:trPr>
        <w:tc>
          <w:tcPr>
            <w:tcW w:w="24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Dosis 100 kg ha</w:t>
            </w: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perscript"/>
                <w:lang w:eastAsia="id-ID"/>
              </w:rPr>
              <w:t>-1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7.92</w:t>
            </w:r>
          </w:p>
        </w:tc>
      </w:tr>
      <w:tr w:rsidR="001F27A1" w:rsidRPr="00DE6581" w:rsidTr="00DE6581">
        <w:trPr>
          <w:trHeight w:val="786"/>
        </w:trPr>
        <w:tc>
          <w:tcPr>
            <w:tcW w:w="2484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Dosis 150 kg ha</w:t>
            </w: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perscript"/>
                <w:lang w:eastAsia="id-ID"/>
              </w:rPr>
              <w:t>-1</w:t>
            </w:r>
          </w:p>
        </w:tc>
        <w:tc>
          <w:tcPr>
            <w:tcW w:w="52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8.33</w:t>
            </w:r>
          </w:p>
        </w:tc>
      </w:tr>
      <w:tr w:rsidR="001F27A1" w:rsidRPr="00DE6581" w:rsidTr="00DE6581">
        <w:trPr>
          <w:trHeight w:val="786"/>
        </w:trPr>
        <w:tc>
          <w:tcPr>
            <w:tcW w:w="248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Dosis 200 kg ha</w:t>
            </w: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perscript"/>
                <w:lang w:eastAsia="id-ID"/>
              </w:rPr>
              <w:t>-1</w:t>
            </w:r>
          </w:p>
        </w:tc>
        <w:tc>
          <w:tcPr>
            <w:tcW w:w="52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7.58</w:t>
            </w:r>
          </w:p>
        </w:tc>
      </w:tr>
      <w:tr w:rsidR="001F27A1" w:rsidRPr="00DE6581" w:rsidTr="00DE6581">
        <w:trPr>
          <w:trHeight w:val="786"/>
        </w:trPr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BNJ 5%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tn</w:t>
            </w:r>
          </w:p>
        </w:tc>
      </w:tr>
      <w:tr w:rsidR="001F27A1" w:rsidRPr="00DE6581" w:rsidTr="00DE6581">
        <w:trPr>
          <w:trHeight w:val="786"/>
        </w:trPr>
        <w:tc>
          <w:tcPr>
            <w:tcW w:w="24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Kapasitas lapang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sz w:val="24"/>
                <w:szCs w:val="24"/>
                <w:lang w:eastAsia="id-ID"/>
              </w:rPr>
            </w:pPr>
          </w:p>
        </w:tc>
      </w:tr>
      <w:tr w:rsidR="001F27A1" w:rsidRPr="00DE6581" w:rsidTr="00DE6581">
        <w:trPr>
          <w:trHeight w:val="786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50% KL</w:t>
            </w:r>
          </w:p>
        </w:tc>
        <w:tc>
          <w:tcPr>
            <w:tcW w:w="5243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9.58   a</w:t>
            </w:r>
          </w:p>
        </w:tc>
      </w:tr>
      <w:tr w:rsidR="001F27A1" w:rsidRPr="00DE6581" w:rsidTr="00DE6581">
        <w:trPr>
          <w:trHeight w:val="786"/>
        </w:trPr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75%  KL</w:t>
            </w:r>
          </w:p>
        </w:tc>
        <w:tc>
          <w:tcPr>
            <w:tcW w:w="52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10.00 a</w:t>
            </w:r>
          </w:p>
        </w:tc>
      </w:tr>
      <w:tr w:rsidR="001F27A1" w:rsidRPr="00DE6581" w:rsidTr="00DE6581">
        <w:trPr>
          <w:trHeight w:val="786"/>
        </w:trPr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100%  KL</w:t>
            </w:r>
          </w:p>
        </w:tc>
        <w:tc>
          <w:tcPr>
            <w:tcW w:w="52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12.08 b</w:t>
            </w:r>
          </w:p>
        </w:tc>
      </w:tr>
      <w:tr w:rsidR="001F27A1" w:rsidRPr="00DE6581" w:rsidTr="00DE6581">
        <w:trPr>
          <w:trHeight w:val="786"/>
        </w:trPr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BNJ 5%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0.42</w:t>
            </w:r>
          </w:p>
        </w:tc>
      </w:tr>
      <w:tr w:rsidR="001F27A1" w:rsidRPr="00DE6581" w:rsidTr="00DE6581">
        <w:trPr>
          <w:trHeight w:val="212"/>
        </w:trPr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KK (%)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F27A1" w:rsidRPr="00DE6581" w:rsidRDefault="001F27A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DE6581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10.09</w:t>
            </w:r>
          </w:p>
        </w:tc>
      </w:tr>
    </w:tbl>
    <w:p w:rsidR="001F27A1" w:rsidRPr="00DE6581" w:rsidRDefault="001F27A1" w:rsidP="001F27A1">
      <w:pPr>
        <w:spacing w:after="120"/>
        <w:ind w:left="992" w:hanging="542"/>
        <w:jc w:val="both"/>
        <w:rPr>
          <w:rFonts w:eastAsia="Times New Roman" w:cs="Times New Roman"/>
          <w:b w:val="0"/>
          <w:sz w:val="24"/>
          <w:szCs w:val="24"/>
          <w:lang w:eastAsia="id-ID"/>
        </w:rPr>
      </w:pPr>
      <w:r w:rsidRPr="00DE6581">
        <w:rPr>
          <w:rFonts w:eastAsia="Times New Roman" w:cs="Times New Roman"/>
          <w:b w:val="0"/>
          <w:sz w:val="24"/>
          <w:szCs w:val="24"/>
          <w:lang w:eastAsia="id-ID"/>
        </w:rPr>
        <w:t>Keterangan: BNJ: Beda Nyata Jujur 5%, HST: Hari Setelah Tanam, tn: tidak nyata</w:t>
      </w:r>
    </w:p>
    <w:p w:rsidR="001F27A1" w:rsidRDefault="001F27A1" w:rsidP="001F27A1">
      <w:pPr>
        <w:rPr>
          <w:sz w:val="24"/>
          <w:szCs w:val="24"/>
        </w:rPr>
      </w:pPr>
    </w:p>
    <w:p w:rsidR="001F27A1" w:rsidRDefault="001F27A1" w:rsidP="001F27A1">
      <w:pPr>
        <w:rPr>
          <w:sz w:val="24"/>
          <w:szCs w:val="24"/>
        </w:rPr>
      </w:pPr>
    </w:p>
    <w:p w:rsidR="00DE6581" w:rsidRDefault="00DE6581" w:rsidP="001F27A1">
      <w:pPr>
        <w:rPr>
          <w:sz w:val="24"/>
          <w:szCs w:val="24"/>
        </w:rPr>
      </w:pPr>
    </w:p>
    <w:p w:rsidR="00DE6581" w:rsidRDefault="00DE6581" w:rsidP="001F27A1">
      <w:pPr>
        <w:rPr>
          <w:sz w:val="24"/>
          <w:szCs w:val="24"/>
        </w:rPr>
      </w:pPr>
    </w:p>
    <w:p w:rsidR="00DE6581" w:rsidRDefault="00DE6581" w:rsidP="001F27A1">
      <w:pPr>
        <w:rPr>
          <w:sz w:val="24"/>
          <w:szCs w:val="24"/>
        </w:rPr>
      </w:pPr>
    </w:p>
    <w:p w:rsidR="00DE6581" w:rsidRPr="00C874D0" w:rsidRDefault="00DE6581" w:rsidP="00DE6581">
      <w:pPr>
        <w:ind w:left="900" w:hanging="900"/>
        <w:jc w:val="both"/>
        <w:rPr>
          <w:rFonts w:cs="Times New Roman"/>
          <w:b w:val="0"/>
          <w:sz w:val="24"/>
          <w:szCs w:val="24"/>
        </w:rPr>
      </w:pPr>
      <w:r>
        <w:rPr>
          <w:rFonts w:cs="Times New Roman"/>
          <w:b w:val="0"/>
          <w:sz w:val="24"/>
          <w:szCs w:val="24"/>
        </w:rPr>
        <w:lastRenderedPageBreak/>
        <w:t>Tabel 5. Analisis kandungan K</w:t>
      </w:r>
      <w:r w:rsidRPr="00C874D0">
        <w:rPr>
          <w:rFonts w:cs="Times New Roman"/>
          <w:b w:val="0"/>
          <w:sz w:val="24"/>
          <w:szCs w:val="24"/>
        </w:rPr>
        <w:t xml:space="preserve"> pada daun akibat pemberian pupuk kalium dan kapasitas lapang</w:t>
      </w:r>
    </w:p>
    <w:tbl>
      <w:tblPr>
        <w:tblpPr w:leftFromText="180" w:rightFromText="180" w:vertAnchor="text" w:tblpXSpec="center" w:tblpY="1"/>
        <w:tblOverlap w:val="never"/>
        <w:tblW w:w="8023" w:type="dxa"/>
        <w:tblLook w:val="04A0" w:firstRow="1" w:lastRow="0" w:firstColumn="1" w:lastColumn="0" w:noHBand="0" w:noVBand="1"/>
      </w:tblPr>
      <w:tblGrid>
        <w:gridCol w:w="2579"/>
        <w:gridCol w:w="5444"/>
      </w:tblGrid>
      <w:tr w:rsidR="00DE6581" w:rsidRPr="00C874D0" w:rsidTr="00DE6581">
        <w:trPr>
          <w:trHeight w:val="800"/>
        </w:trPr>
        <w:tc>
          <w:tcPr>
            <w:tcW w:w="25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Perlakuan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6581" w:rsidRPr="00C874D0" w:rsidRDefault="00DE6581" w:rsidP="00DE6581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Kandungan K pada daun (mg L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perscript"/>
                <w:lang w:eastAsia="id-ID"/>
              </w:rPr>
              <w:t>-1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)</w:t>
            </w:r>
          </w:p>
        </w:tc>
      </w:tr>
      <w:tr w:rsidR="00DE6581" w:rsidRPr="00C874D0" w:rsidTr="00DE6581">
        <w:trPr>
          <w:trHeight w:val="295"/>
        </w:trPr>
        <w:tc>
          <w:tcPr>
            <w:tcW w:w="257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45 hst</w:t>
            </w:r>
          </w:p>
        </w:tc>
      </w:tr>
      <w:tr w:rsidR="00DE6581" w:rsidRPr="00C874D0" w:rsidTr="00DE6581">
        <w:trPr>
          <w:trHeight w:val="800"/>
        </w:trPr>
        <w:tc>
          <w:tcPr>
            <w:tcW w:w="257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</w:t>
            </w:r>
            <w:r w:rsidRPr="00207060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50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KL</w:t>
            </w:r>
            <w:r w:rsidRPr="00207060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50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sz w:val="24"/>
                <w:szCs w:val="24"/>
                <w:lang w:eastAsia="id-ID"/>
              </w:rPr>
            </w:pPr>
            <w:r>
              <w:rPr>
                <w:rFonts w:eastAsia="Times New Roman" w:cs="Times New Roman"/>
                <w:b w:val="0"/>
                <w:sz w:val="24"/>
                <w:szCs w:val="24"/>
                <w:lang w:eastAsia="id-ID"/>
              </w:rPr>
              <w:t>2.50</w:t>
            </w:r>
          </w:p>
        </w:tc>
      </w:tr>
      <w:tr w:rsidR="00DE6581" w:rsidRPr="00C874D0" w:rsidTr="00DE6581">
        <w:trPr>
          <w:trHeight w:val="800"/>
        </w:trPr>
        <w:tc>
          <w:tcPr>
            <w:tcW w:w="257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50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KL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75</w:t>
            </w:r>
          </w:p>
        </w:tc>
        <w:tc>
          <w:tcPr>
            <w:tcW w:w="5444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2.94</w:t>
            </w:r>
          </w:p>
        </w:tc>
      </w:tr>
      <w:tr w:rsidR="00DE6581" w:rsidRPr="00C874D0" w:rsidTr="00DE6581">
        <w:trPr>
          <w:trHeight w:val="800"/>
        </w:trPr>
        <w:tc>
          <w:tcPr>
            <w:tcW w:w="257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50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KL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100</w:t>
            </w:r>
          </w:p>
        </w:tc>
        <w:tc>
          <w:tcPr>
            <w:tcW w:w="54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2.75</w:t>
            </w:r>
          </w:p>
        </w:tc>
      </w:tr>
      <w:tr w:rsidR="00DE6581" w:rsidRPr="00C874D0" w:rsidTr="00DE6581">
        <w:trPr>
          <w:trHeight w:val="800"/>
        </w:trPr>
        <w:tc>
          <w:tcPr>
            <w:tcW w:w="2579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100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KL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50</w:t>
            </w:r>
          </w:p>
        </w:tc>
        <w:tc>
          <w:tcPr>
            <w:tcW w:w="54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1.77</w:t>
            </w:r>
          </w:p>
        </w:tc>
      </w:tr>
      <w:tr w:rsidR="00DE6581" w:rsidRPr="00C874D0" w:rsidTr="00DE6581">
        <w:trPr>
          <w:trHeight w:val="800"/>
        </w:trPr>
        <w:tc>
          <w:tcPr>
            <w:tcW w:w="2579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100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KL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75</w:t>
            </w:r>
          </w:p>
        </w:tc>
        <w:tc>
          <w:tcPr>
            <w:tcW w:w="54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1.91</w:t>
            </w:r>
          </w:p>
        </w:tc>
      </w:tr>
      <w:tr w:rsidR="00DE6581" w:rsidRPr="00C874D0" w:rsidTr="00DE6581">
        <w:trPr>
          <w:trHeight w:val="800"/>
        </w:trPr>
        <w:tc>
          <w:tcPr>
            <w:tcW w:w="257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100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KL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100</w:t>
            </w:r>
          </w:p>
        </w:tc>
        <w:tc>
          <w:tcPr>
            <w:tcW w:w="544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2.11</w:t>
            </w:r>
          </w:p>
        </w:tc>
      </w:tr>
      <w:tr w:rsidR="00DE6581" w:rsidRPr="00C874D0" w:rsidTr="00DE6581">
        <w:trPr>
          <w:trHeight w:val="800"/>
        </w:trPr>
        <w:tc>
          <w:tcPr>
            <w:tcW w:w="25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150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KL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50</w:t>
            </w:r>
          </w:p>
        </w:tc>
        <w:tc>
          <w:tcPr>
            <w:tcW w:w="54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sz w:val="24"/>
                <w:szCs w:val="24"/>
                <w:lang w:eastAsia="id-ID"/>
              </w:rPr>
            </w:pPr>
            <w:r>
              <w:rPr>
                <w:rFonts w:eastAsia="Times New Roman" w:cs="Times New Roman"/>
                <w:b w:val="0"/>
                <w:sz w:val="24"/>
                <w:szCs w:val="24"/>
                <w:lang w:eastAsia="id-ID"/>
              </w:rPr>
              <w:t>2.12</w:t>
            </w:r>
          </w:p>
        </w:tc>
      </w:tr>
      <w:tr w:rsidR="00DE6581" w:rsidRPr="00C874D0" w:rsidTr="00DE6581">
        <w:trPr>
          <w:trHeight w:val="800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150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KL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75</w:t>
            </w:r>
          </w:p>
        </w:tc>
        <w:tc>
          <w:tcPr>
            <w:tcW w:w="5444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2.13</w:t>
            </w:r>
          </w:p>
        </w:tc>
      </w:tr>
      <w:tr w:rsidR="00DE6581" w:rsidRPr="00C874D0" w:rsidTr="00DE6581">
        <w:trPr>
          <w:trHeight w:val="800"/>
        </w:trPr>
        <w:tc>
          <w:tcPr>
            <w:tcW w:w="25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150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KL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100</w:t>
            </w:r>
          </w:p>
        </w:tc>
        <w:tc>
          <w:tcPr>
            <w:tcW w:w="54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2.03</w:t>
            </w:r>
          </w:p>
        </w:tc>
      </w:tr>
      <w:tr w:rsidR="00DE6581" w:rsidRPr="00C874D0" w:rsidTr="00DE6581">
        <w:trPr>
          <w:trHeight w:val="800"/>
        </w:trPr>
        <w:tc>
          <w:tcPr>
            <w:tcW w:w="25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200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KL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50</w:t>
            </w:r>
          </w:p>
        </w:tc>
        <w:tc>
          <w:tcPr>
            <w:tcW w:w="544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2.39</w:t>
            </w:r>
          </w:p>
        </w:tc>
      </w:tr>
      <w:tr w:rsidR="00DE6581" w:rsidRPr="00C874D0" w:rsidTr="00DE6581">
        <w:trPr>
          <w:trHeight w:val="800"/>
        </w:trPr>
        <w:tc>
          <w:tcPr>
            <w:tcW w:w="257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</w:t>
            </w:r>
            <w:r w:rsidRPr="001E0FAD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200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KL</w:t>
            </w:r>
            <w:r w:rsidRPr="0025599F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75</w:t>
            </w:r>
          </w:p>
        </w:tc>
        <w:tc>
          <w:tcPr>
            <w:tcW w:w="544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2.62</w:t>
            </w:r>
          </w:p>
        </w:tc>
      </w:tr>
      <w:tr w:rsidR="00DE6581" w:rsidRPr="00C874D0" w:rsidTr="00DE6581">
        <w:trPr>
          <w:trHeight w:val="338"/>
        </w:trPr>
        <w:tc>
          <w:tcPr>
            <w:tcW w:w="257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E6581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</w:p>
          <w:p w:rsidR="00DE6581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</w:p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</w:t>
            </w:r>
            <w:r w:rsidRPr="0025599F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200</w:t>
            </w:r>
            <w:r w:rsidRPr="00C874D0"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KL</w:t>
            </w:r>
            <w:r w:rsidRPr="0025599F">
              <w:rPr>
                <w:rFonts w:eastAsia="Times New Roman" w:cs="Times New Roman"/>
                <w:b w:val="0"/>
                <w:color w:val="000000"/>
                <w:sz w:val="24"/>
                <w:szCs w:val="24"/>
                <w:vertAlign w:val="subscript"/>
                <w:lang w:eastAsia="id-ID"/>
              </w:rPr>
              <w:t>100</w:t>
            </w:r>
          </w:p>
        </w:tc>
        <w:tc>
          <w:tcPr>
            <w:tcW w:w="54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E6581" w:rsidRPr="00C874D0" w:rsidRDefault="00DE6581" w:rsidP="00B63545">
            <w:pP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</w:pPr>
            <w:r>
              <w:rPr>
                <w:rFonts w:eastAsia="Times New Roman" w:cs="Times New Roman"/>
                <w:b w:val="0"/>
                <w:color w:val="000000"/>
                <w:sz w:val="24"/>
                <w:szCs w:val="24"/>
                <w:lang w:eastAsia="id-ID"/>
              </w:rPr>
              <w:t>2.62</w:t>
            </w:r>
          </w:p>
        </w:tc>
      </w:tr>
    </w:tbl>
    <w:p w:rsidR="00DE6581" w:rsidRDefault="00DE6581" w:rsidP="00DE6581">
      <w:pPr>
        <w:jc w:val="both"/>
        <w:rPr>
          <w:sz w:val="24"/>
          <w:szCs w:val="24"/>
        </w:rPr>
      </w:pPr>
    </w:p>
    <w:p w:rsidR="00DE6581" w:rsidRDefault="00DE6581" w:rsidP="001F27A1">
      <w:pPr>
        <w:rPr>
          <w:sz w:val="24"/>
          <w:szCs w:val="24"/>
        </w:rPr>
      </w:pPr>
    </w:p>
    <w:p w:rsidR="00DE6581" w:rsidRDefault="00DE6581" w:rsidP="001F27A1">
      <w:pPr>
        <w:rPr>
          <w:sz w:val="24"/>
          <w:szCs w:val="24"/>
        </w:rPr>
      </w:pPr>
    </w:p>
    <w:p w:rsidR="00DE6581" w:rsidRDefault="00DE6581" w:rsidP="001F27A1">
      <w:pPr>
        <w:rPr>
          <w:sz w:val="24"/>
          <w:szCs w:val="24"/>
        </w:rPr>
      </w:pPr>
    </w:p>
    <w:p w:rsidR="00DE6581" w:rsidRDefault="00DE6581" w:rsidP="001F27A1">
      <w:pPr>
        <w:rPr>
          <w:sz w:val="24"/>
          <w:szCs w:val="24"/>
        </w:rPr>
      </w:pPr>
    </w:p>
    <w:p w:rsidR="00DE6581" w:rsidRDefault="00DE6581" w:rsidP="001F27A1">
      <w:pPr>
        <w:rPr>
          <w:sz w:val="24"/>
          <w:szCs w:val="24"/>
        </w:rPr>
      </w:pPr>
    </w:p>
    <w:p w:rsidR="00DE6581" w:rsidRDefault="00DE6581" w:rsidP="001F27A1">
      <w:pPr>
        <w:rPr>
          <w:sz w:val="24"/>
          <w:szCs w:val="24"/>
        </w:rPr>
      </w:pPr>
    </w:p>
    <w:p w:rsidR="00DE6581" w:rsidRDefault="00DE6581" w:rsidP="00C52E4D">
      <w:pPr>
        <w:tabs>
          <w:tab w:val="clear" w:pos="993"/>
        </w:tabs>
        <w:spacing w:after="120"/>
        <w:ind w:left="993" w:hanging="993"/>
        <w:rPr>
          <w:rFonts w:eastAsia="Calibri" w:cs="Times New Roman"/>
          <w:b w:val="0"/>
          <w:bCs w:val="0"/>
          <w:lang w:val="id-ID"/>
        </w:rPr>
      </w:pPr>
      <w:r w:rsidRPr="009249AF">
        <w:rPr>
          <w:rFonts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B1E288" wp14:editId="634C4057">
                <wp:simplePos x="0" y="0"/>
                <wp:positionH relativeFrom="margin">
                  <wp:posOffset>4407535</wp:posOffset>
                </wp:positionH>
                <wp:positionV relativeFrom="paragraph">
                  <wp:posOffset>1816735</wp:posOffset>
                </wp:positionV>
                <wp:extent cx="266700" cy="276225"/>
                <wp:effectExtent l="0" t="0" r="19050" b="2857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581" w:rsidRPr="001750FC" w:rsidRDefault="00DE6581" w:rsidP="00DE6581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B1E288" id="Rectangle 47" o:spid="_x0000_s1026" style="position:absolute;left:0;text-align:left;margin-left:347.05pt;margin-top:143.05pt;width:21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" fillcolor="white [3201]" strokecolor="black [3200]" strokeweight="1pt">
                <v:textbox>
                  <w:txbxContent>
                    <w:p w:rsidR="00DE6581" w:rsidRPr="001750FC" w:rsidRDefault="00DE6581" w:rsidP="00DE6581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249AF"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7F8FF0" wp14:editId="2CC1ACA7">
                <wp:simplePos x="0" y="0"/>
                <wp:positionH relativeFrom="column">
                  <wp:posOffset>1664335</wp:posOffset>
                </wp:positionH>
                <wp:positionV relativeFrom="paragraph">
                  <wp:posOffset>1831340</wp:posOffset>
                </wp:positionV>
                <wp:extent cx="314325" cy="257175"/>
                <wp:effectExtent l="0" t="0" r="28575" b="285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581" w:rsidRPr="001750FC" w:rsidRDefault="00DE6581" w:rsidP="00DE6581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F8FF0" id="Rectangle 45" o:spid="_x0000_s1027" style="position:absolute;left:0;text-align:left;margin-left:131.05pt;margin-top:144.2pt;width:24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" fillcolor="white [3201]" strokecolor="black [3200]" strokeweight="1pt">
                <v:textbox>
                  <w:txbxContent>
                    <w:p w:rsidR="00DE6581" w:rsidRPr="001750FC" w:rsidRDefault="00DE6581" w:rsidP="00DE6581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Pr="009249AF">
        <w:rPr>
          <w:rFonts w:cs="Times New Roman"/>
          <w:noProof/>
          <w:sz w:val="24"/>
          <w:szCs w:val="24"/>
        </w:rPr>
        <w:drawing>
          <wp:inline distT="0" distB="0" distL="0" distR="0" wp14:anchorId="1D093A91" wp14:editId="0618937D">
            <wp:extent cx="2581793" cy="2181225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50kl5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229" cy="2247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24"/>
          <w:szCs w:val="24"/>
        </w:rPr>
        <w:t xml:space="preserve"> </w:t>
      </w:r>
      <w:r w:rsidRPr="009249AF">
        <w:rPr>
          <w:rFonts w:cs="Times New Roman"/>
          <w:noProof/>
          <w:sz w:val="24"/>
          <w:szCs w:val="24"/>
        </w:rPr>
        <w:drawing>
          <wp:inline distT="0" distB="0" distL="0" distR="0" wp14:anchorId="77DEC878" wp14:editId="38BDAE49">
            <wp:extent cx="2600325" cy="2183926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50kl7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338" cy="220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581" w:rsidRPr="009249AF" w:rsidRDefault="00DE6581" w:rsidP="00C52E4D">
      <w:pPr>
        <w:rPr>
          <w:rFonts w:cs="Times New Roman"/>
          <w:sz w:val="24"/>
          <w:szCs w:val="24"/>
        </w:rPr>
      </w:pPr>
    </w:p>
    <w:p w:rsidR="00DE6581" w:rsidRPr="00430EBA" w:rsidRDefault="00C52E4D" w:rsidP="00C52E4D">
      <w:pPr>
        <w:rPr>
          <w:rFonts w:asciiTheme="minorHAnsi" w:hAnsiTheme="minorHAnsi" w:cstheme="minorHAnsi"/>
          <w:noProof/>
          <w:sz w:val="22"/>
          <w:szCs w:val="22"/>
        </w:rPr>
      </w:pPr>
      <w:r w:rsidRPr="00430EBA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7AB34" wp14:editId="7A4FE54B">
                <wp:simplePos x="0" y="0"/>
                <wp:positionH relativeFrom="column">
                  <wp:posOffset>3940810</wp:posOffset>
                </wp:positionH>
                <wp:positionV relativeFrom="paragraph">
                  <wp:posOffset>1842135</wp:posOffset>
                </wp:positionV>
                <wp:extent cx="266700" cy="257175"/>
                <wp:effectExtent l="0" t="0" r="19050" b="2857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581" w:rsidRPr="001750FC" w:rsidRDefault="00DE6581" w:rsidP="00DE6581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7AB34" id="Rectangle 49" o:spid="_x0000_s1028" style="position:absolute;left:0;text-align:left;margin-left:310.3pt;margin-top:145.05pt;width:21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" fillcolor="white [3201]" strokecolor="black [3200]" strokeweight="1pt">
                <v:textbox>
                  <w:txbxContent>
                    <w:p w:rsidR="00DE6581" w:rsidRPr="001750FC" w:rsidRDefault="00DE6581" w:rsidP="00DE6581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</v:rect>
            </w:pict>
          </mc:Fallback>
        </mc:AlternateContent>
      </w:r>
      <w:r w:rsidR="00DE6581" w:rsidRPr="009249AF"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0F86C2" wp14:editId="0AB1A7CE">
                <wp:simplePos x="0" y="0"/>
                <wp:positionH relativeFrom="column">
                  <wp:posOffset>2254885</wp:posOffset>
                </wp:positionH>
                <wp:positionV relativeFrom="paragraph">
                  <wp:posOffset>1854835</wp:posOffset>
                </wp:positionV>
                <wp:extent cx="247650" cy="247650"/>
                <wp:effectExtent l="0" t="0" r="19050" b="1905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581" w:rsidRPr="001750FC" w:rsidRDefault="00DE6581" w:rsidP="00DE6581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0F86C2" id="Rectangle 48" o:spid="_x0000_s1029" style="position:absolute;left:0;text-align:left;margin-left:177.55pt;margin-top:146.05pt;width:19.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" fillcolor="white [3201]" strokecolor="black [3200]" strokeweight="1pt">
                <v:textbox>
                  <w:txbxContent>
                    <w:p w:rsidR="00DE6581" w:rsidRPr="001750FC" w:rsidRDefault="00DE6581" w:rsidP="00DE6581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DE6581" w:rsidRPr="009249AF">
        <w:rPr>
          <w:rFonts w:cs="Times New Roman"/>
          <w:noProof/>
          <w:sz w:val="24"/>
          <w:szCs w:val="24"/>
        </w:rPr>
        <w:drawing>
          <wp:inline distT="0" distB="0" distL="0" distR="0" wp14:anchorId="5C7F4FD1" wp14:editId="1B25F7CB">
            <wp:extent cx="2586688" cy="210312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50kl10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688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6581">
        <w:rPr>
          <w:rFonts w:asciiTheme="minorHAnsi" w:hAnsiTheme="minorHAnsi" w:cstheme="minorHAnsi"/>
          <w:noProof/>
          <w:sz w:val="22"/>
          <w:szCs w:val="22"/>
        </w:rPr>
        <w:t xml:space="preserve">  </w:t>
      </w:r>
      <w:r w:rsidR="00DE6581" w:rsidRPr="00430EB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A9FEBAF" wp14:editId="04215040">
            <wp:extent cx="2608580" cy="2093392"/>
            <wp:effectExtent l="0" t="0" r="1270" b="254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100kl5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304" cy="2106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E4D" w:rsidRDefault="00C52E4D" w:rsidP="00C52E4D">
      <w:pPr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430EBA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5EE080" wp14:editId="7AD7577A">
                <wp:simplePos x="0" y="0"/>
                <wp:positionH relativeFrom="column">
                  <wp:posOffset>4378960</wp:posOffset>
                </wp:positionH>
                <wp:positionV relativeFrom="paragraph">
                  <wp:posOffset>1873885</wp:posOffset>
                </wp:positionV>
                <wp:extent cx="295275" cy="238125"/>
                <wp:effectExtent l="0" t="0" r="28575" b="2857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581" w:rsidRDefault="00DE6581" w:rsidP="00DE6581">
                            <w:r>
                              <w:rPr>
                                <w:b w:val="0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EE080" id="Rectangle 51" o:spid="_x0000_s1030" style="position:absolute;left:0;text-align:left;margin-left:344.8pt;margin-top:147.55pt;width:23.2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" fillcolor="white [3201]" strokecolor="black [3200]" strokeweight="1pt">
                <v:textbox>
                  <w:txbxContent>
                    <w:p w:rsidR="00DE6581" w:rsidRDefault="00DE6581" w:rsidP="00DE6581">
                      <w:r>
                        <w:rPr>
                          <w:b w:val="0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</w:p>
                  </w:txbxContent>
                </v:textbox>
              </v:rect>
            </w:pict>
          </mc:Fallback>
        </mc:AlternateContent>
      </w:r>
      <w:r w:rsidRPr="00430EBA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43E060" wp14:editId="7103A2DB">
                <wp:simplePos x="0" y="0"/>
                <wp:positionH relativeFrom="margin">
                  <wp:posOffset>1988185</wp:posOffset>
                </wp:positionH>
                <wp:positionV relativeFrom="paragraph">
                  <wp:posOffset>1845310</wp:posOffset>
                </wp:positionV>
                <wp:extent cx="266700" cy="276225"/>
                <wp:effectExtent l="0" t="0" r="19050" b="2857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581" w:rsidRPr="001750FC" w:rsidRDefault="00DE6581" w:rsidP="00DE6581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43E060" id="Rectangle 50" o:spid="_x0000_s1031" style="position:absolute;left:0;text-align:left;margin-left:156.55pt;margin-top:145.3pt;width:21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" fillcolor="white [3201]" strokecolor="black [3200]" strokeweight="1pt">
                <v:textbox>
                  <w:txbxContent>
                    <w:p w:rsidR="00DE6581" w:rsidRPr="001750FC" w:rsidRDefault="00DE6581" w:rsidP="00DE6581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w:t xml:space="preserve"> </w:t>
      </w:r>
    </w:p>
    <w:p w:rsidR="00DE6581" w:rsidRPr="00430EBA" w:rsidRDefault="00DE6581" w:rsidP="00C52E4D">
      <w:pPr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430EB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38B9F8C" wp14:editId="0E749E98">
            <wp:extent cx="2628900" cy="21272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100kl7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613" cy="213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E4D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Pr="00430EB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AF4F3CE" wp14:editId="1239DD5C">
            <wp:extent cx="2705100" cy="21050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100kl10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076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581" w:rsidRPr="00430EBA" w:rsidRDefault="00C52E4D" w:rsidP="00C52E4D">
      <w:pPr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430EBA">
        <w:rPr>
          <w:rFonts w:asciiTheme="minorHAnsi" w:hAnsiTheme="minorHAnsi" w:cstheme="minorHAnsi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2C40D1" wp14:editId="3DBF79C7">
                <wp:simplePos x="0" y="0"/>
                <wp:positionH relativeFrom="column">
                  <wp:posOffset>3655060</wp:posOffset>
                </wp:positionH>
                <wp:positionV relativeFrom="paragraph">
                  <wp:posOffset>1925320</wp:posOffset>
                </wp:positionV>
                <wp:extent cx="247650" cy="228600"/>
                <wp:effectExtent l="0" t="0" r="19050" b="1905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286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581" w:rsidRPr="001750FC" w:rsidRDefault="00DE6581" w:rsidP="00DE6581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2C40D1" id="Rectangle 53" o:spid="_x0000_s1032" style="position:absolute;left:0;text-align:left;margin-left:287.8pt;margin-top:151.6pt;width:19.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" fillcolor="white [3201]" strokecolor="black [3200]" strokeweight="1pt">
                <v:textbox>
                  <w:txbxContent>
                    <w:p w:rsidR="00DE6581" w:rsidRPr="001750FC" w:rsidRDefault="00DE6581" w:rsidP="00DE6581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</w:t>
                      </w:r>
                    </w:p>
                  </w:txbxContent>
                </v:textbox>
              </v:rect>
            </w:pict>
          </mc:Fallback>
        </mc:AlternateContent>
      </w:r>
      <w:r w:rsidRPr="00430EBA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7D9E5B" wp14:editId="5430DBA1">
                <wp:simplePos x="0" y="0"/>
                <wp:positionH relativeFrom="margin">
                  <wp:posOffset>1426210</wp:posOffset>
                </wp:positionH>
                <wp:positionV relativeFrom="paragraph">
                  <wp:posOffset>1883411</wp:posOffset>
                </wp:positionV>
                <wp:extent cx="323850" cy="285750"/>
                <wp:effectExtent l="0" t="0" r="19050" b="1905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581" w:rsidRPr="001750FC" w:rsidRDefault="00DE6581" w:rsidP="00C52E4D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7D9E5B" id="Rectangle 52" o:spid="_x0000_s1033" style="position:absolute;left:0;text-align:left;margin-left:112.3pt;margin-top:148.3pt;width:25.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" fillcolor="white [3201]" strokecolor="black [3200]" strokeweight="1pt">
                <v:textbox>
                  <w:txbxContent>
                    <w:p w:rsidR="00DE6581" w:rsidRPr="001750FC" w:rsidRDefault="00DE6581" w:rsidP="00C52E4D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30EB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1668FC5" wp14:editId="06A66212">
            <wp:extent cx="2644664" cy="2162175"/>
            <wp:effectExtent l="0" t="0" r="381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150kl5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344" cy="218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Pr="00430EB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80CF66D" wp14:editId="64567BAD">
            <wp:extent cx="2647526" cy="2128520"/>
            <wp:effectExtent l="0" t="0" r="635" b="508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150kl7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638" cy="2149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E4D" w:rsidRDefault="00C52E4D" w:rsidP="00C52E4D">
      <w:pPr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430EBA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340E45" wp14:editId="59142543">
                <wp:simplePos x="0" y="0"/>
                <wp:positionH relativeFrom="column">
                  <wp:posOffset>4779010</wp:posOffset>
                </wp:positionH>
                <wp:positionV relativeFrom="paragraph">
                  <wp:posOffset>1845945</wp:posOffset>
                </wp:positionV>
                <wp:extent cx="285750" cy="266700"/>
                <wp:effectExtent l="0" t="0" r="19050" b="1905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66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581" w:rsidRDefault="00DE6581" w:rsidP="00DE6581">
                            <w:r>
                              <w:rPr>
                                <w:b w:val="0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340E45" id="Rectangle 54" o:spid="_x0000_s1034" style="position:absolute;left:0;text-align:left;margin-left:376.3pt;margin-top:145.35pt;width:22.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" fillcolor="white [3201]" strokecolor="black [3200]" strokeweight="1pt">
                <v:textbox>
                  <w:txbxContent>
                    <w:p w:rsidR="00DE6581" w:rsidRDefault="00DE6581" w:rsidP="00DE6581">
                      <w:r>
                        <w:rPr>
                          <w:b w:val="0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</w:t>
                      </w:r>
                    </w:p>
                  </w:txbxContent>
                </v:textbox>
              </v:rect>
            </w:pict>
          </mc:Fallback>
        </mc:AlternateContent>
      </w:r>
      <w:r w:rsidRPr="00430EBA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79FDF3" wp14:editId="00101957">
                <wp:simplePos x="0" y="0"/>
                <wp:positionH relativeFrom="column">
                  <wp:posOffset>1159510</wp:posOffset>
                </wp:positionH>
                <wp:positionV relativeFrom="paragraph">
                  <wp:posOffset>1671955</wp:posOffset>
                </wp:positionV>
                <wp:extent cx="295275" cy="266700"/>
                <wp:effectExtent l="0" t="0" r="28575" b="1905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581" w:rsidRPr="001750FC" w:rsidRDefault="00C52E4D" w:rsidP="00DE6581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9FDF3" id="Rectangle 55" o:spid="_x0000_s1035" style="position:absolute;left:0;text-align:left;margin-left:91.3pt;margin-top:131.65pt;width:23.2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" fillcolor="white [3201]" strokecolor="black [3200]" strokeweight="1pt">
                <v:textbox>
                  <w:txbxContent>
                    <w:p w:rsidR="00DE6581" w:rsidRPr="001750FC" w:rsidRDefault="00C52E4D" w:rsidP="00DE6581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</w:p>
    <w:p w:rsidR="00DE6581" w:rsidRPr="00430EBA" w:rsidRDefault="00DE6581" w:rsidP="00C52E4D">
      <w:pPr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430EB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F8ED5F6" wp14:editId="25B34CF5">
            <wp:extent cx="2644140" cy="2164080"/>
            <wp:effectExtent l="0" t="0" r="381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150kl10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6408" cy="217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E4D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C52E4D" w:rsidRPr="00430EB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A9C1FF4" wp14:editId="0282C264">
            <wp:extent cx="2552700" cy="2130335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200kl5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513" cy="2161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E4D" w:rsidRDefault="00C52E4D" w:rsidP="00C52E4D">
      <w:pPr>
        <w:jc w:val="left"/>
        <w:rPr>
          <w:rFonts w:asciiTheme="minorHAnsi" w:hAnsiTheme="minorHAnsi" w:cstheme="minorHAnsi"/>
          <w:noProof/>
          <w:sz w:val="22"/>
          <w:szCs w:val="22"/>
        </w:rPr>
      </w:pPr>
      <w:r w:rsidRPr="00430EBA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7EC68B" wp14:editId="6D93B296">
                <wp:simplePos x="0" y="0"/>
                <wp:positionH relativeFrom="column">
                  <wp:posOffset>4769485</wp:posOffset>
                </wp:positionH>
                <wp:positionV relativeFrom="paragraph">
                  <wp:posOffset>1809750</wp:posOffset>
                </wp:positionV>
                <wp:extent cx="276225" cy="238125"/>
                <wp:effectExtent l="0" t="0" r="28575" b="2857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381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581" w:rsidRPr="001750FC" w:rsidRDefault="00DE6581" w:rsidP="00DE6581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7EC68B" id="Rectangle 57" o:spid="_x0000_s1036" style="position:absolute;margin-left:375.55pt;margin-top:142.5pt;width:21.7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" fillcolor="white [3201]" strokecolor="black [3200]" strokeweight="1pt">
                <v:textbox>
                  <w:txbxContent>
                    <w:p w:rsidR="00DE6581" w:rsidRPr="001750FC" w:rsidRDefault="00DE6581" w:rsidP="00DE6581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</w:t>
                      </w:r>
                    </w:p>
                  </w:txbxContent>
                </v:textbox>
              </v:rect>
            </w:pict>
          </mc:Fallback>
        </mc:AlternateContent>
      </w:r>
      <w:r w:rsidRPr="00430EBA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3AF486" wp14:editId="23C39119">
                <wp:simplePos x="0" y="0"/>
                <wp:positionH relativeFrom="page">
                  <wp:posOffset>2886075</wp:posOffset>
                </wp:positionH>
                <wp:positionV relativeFrom="paragraph">
                  <wp:posOffset>1714500</wp:posOffset>
                </wp:positionV>
                <wp:extent cx="285750" cy="285750"/>
                <wp:effectExtent l="0" t="0" r="19050" b="1905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6581" w:rsidRDefault="00DE6581" w:rsidP="00DE6581">
                            <w:r>
                              <w:rPr>
                                <w:b w:val="0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AF486" id="Rectangle 56" o:spid="_x0000_s1037" style="position:absolute;margin-left:227.25pt;margin-top:135pt;width:22.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" fillcolor="white [3201]" strokecolor="black [3200]" strokeweight="1pt">
                <v:textbox>
                  <w:txbxContent>
                    <w:p w:rsidR="00DE6581" w:rsidRDefault="00DE6581" w:rsidP="00DE6581">
                      <w:r>
                        <w:rPr>
                          <w:b w:val="0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DE6581" w:rsidRPr="00430EBA" w:rsidRDefault="00C52E4D" w:rsidP="00C52E4D">
      <w:pPr>
        <w:jc w:val="left"/>
        <w:rPr>
          <w:rFonts w:asciiTheme="minorHAnsi" w:hAnsiTheme="minorHAnsi" w:cstheme="minorHAnsi"/>
          <w:noProof/>
          <w:sz w:val="22"/>
          <w:szCs w:val="22"/>
        </w:rPr>
      </w:pPr>
      <w:r w:rsidRPr="00430EB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0A22C73" wp14:editId="088FEC61">
            <wp:extent cx="2600325" cy="2070577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k200kl7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426" cy="208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2"/>
          <w:szCs w:val="22"/>
        </w:rPr>
        <w:t xml:space="preserve">   </w:t>
      </w:r>
      <w:r w:rsidRPr="00430EBA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46C0C59" wp14:editId="10227446">
            <wp:extent cx="2581275" cy="1994944"/>
            <wp:effectExtent l="0" t="0" r="0" b="571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k200kl10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156" cy="2014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581" w:rsidRPr="00430EBA" w:rsidRDefault="00DE6581" w:rsidP="00C52E4D">
      <w:pPr>
        <w:rPr>
          <w:rFonts w:asciiTheme="minorHAnsi" w:hAnsiTheme="minorHAnsi" w:cstheme="minorHAnsi"/>
          <w:sz w:val="22"/>
          <w:szCs w:val="22"/>
        </w:rPr>
      </w:pPr>
    </w:p>
    <w:p w:rsidR="00DE6581" w:rsidRDefault="00DE6581" w:rsidP="00DE6581">
      <w:pPr>
        <w:jc w:val="both"/>
        <w:rPr>
          <w:rFonts w:cs="Times New Roman"/>
          <w:b w:val="0"/>
          <w:sz w:val="24"/>
          <w:szCs w:val="24"/>
        </w:rPr>
      </w:pPr>
      <w:r w:rsidRPr="00C874D0">
        <w:rPr>
          <w:rFonts w:cs="Times New Roman"/>
          <w:b w:val="0"/>
          <w:sz w:val="24"/>
          <w:szCs w:val="24"/>
        </w:rPr>
        <w:t xml:space="preserve">Gambar 1. </w:t>
      </w:r>
      <w:r>
        <w:rPr>
          <w:rFonts w:cs="Times New Roman"/>
          <w:b w:val="0"/>
          <w:sz w:val="24"/>
          <w:szCs w:val="24"/>
        </w:rPr>
        <w:t xml:space="preserve">Kerapatan stomata akibat pemberian pupuk  kalium dan kapasitas lapang. </w:t>
      </w:r>
    </w:p>
    <w:p w:rsidR="00C52E4D" w:rsidRDefault="00DE6581" w:rsidP="00C52E4D">
      <w:pPr>
        <w:pStyle w:val="ListParagraph"/>
        <w:numPr>
          <w:ilvl w:val="0"/>
          <w:numId w:val="2"/>
        </w:numPr>
        <w:spacing w:after="120"/>
        <w:jc w:val="both"/>
        <w:rPr>
          <w:rFonts w:cs="Times New Roman"/>
          <w:b w:val="0"/>
          <w:sz w:val="22"/>
          <w:szCs w:val="22"/>
        </w:rPr>
      </w:pPr>
      <w:r w:rsidRPr="00C52E4D">
        <w:rPr>
          <w:rFonts w:cs="Times New Roman"/>
          <w:b w:val="0"/>
          <w:sz w:val="22"/>
          <w:szCs w:val="22"/>
        </w:rPr>
        <w:t>Kalium 50 kg ha</w:t>
      </w:r>
      <w:r w:rsidRPr="00C52E4D">
        <w:rPr>
          <w:rFonts w:cs="Times New Roman"/>
          <w:b w:val="0"/>
          <w:sz w:val="22"/>
          <w:szCs w:val="22"/>
          <w:vertAlign w:val="superscript"/>
        </w:rPr>
        <w:t xml:space="preserve">-1 </w:t>
      </w:r>
      <w:r w:rsidR="00C52E4D">
        <w:rPr>
          <w:rFonts w:cs="Times New Roman"/>
          <w:b w:val="0"/>
          <w:sz w:val="22"/>
          <w:szCs w:val="22"/>
        </w:rPr>
        <w:t xml:space="preserve">dan kapasitas lapang 50%, </w:t>
      </w:r>
    </w:p>
    <w:p w:rsidR="00C52E4D" w:rsidRDefault="00DE6581" w:rsidP="00C52E4D">
      <w:pPr>
        <w:pStyle w:val="ListParagraph"/>
        <w:numPr>
          <w:ilvl w:val="0"/>
          <w:numId w:val="2"/>
        </w:numPr>
        <w:spacing w:after="120"/>
        <w:jc w:val="both"/>
        <w:rPr>
          <w:rFonts w:cs="Times New Roman"/>
          <w:b w:val="0"/>
          <w:sz w:val="22"/>
          <w:szCs w:val="22"/>
        </w:rPr>
      </w:pPr>
      <w:r w:rsidRPr="00C52E4D">
        <w:rPr>
          <w:rFonts w:cs="Times New Roman"/>
          <w:b w:val="0"/>
          <w:sz w:val="22"/>
          <w:szCs w:val="22"/>
        </w:rPr>
        <w:t>Kalium 50 kg ha</w:t>
      </w:r>
      <w:r w:rsidRPr="00C52E4D">
        <w:rPr>
          <w:rFonts w:cs="Times New Roman"/>
          <w:b w:val="0"/>
          <w:sz w:val="22"/>
          <w:szCs w:val="22"/>
          <w:vertAlign w:val="superscript"/>
        </w:rPr>
        <w:t xml:space="preserve">-1 </w:t>
      </w:r>
      <w:r w:rsidRPr="00C52E4D">
        <w:rPr>
          <w:rFonts w:cs="Times New Roman"/>
          <w:b w:val="0"/>
          <w:sz w:val="22"/>
          <w:szCs w:val="22"/>
        </w:rPr>
        <w:t>dan ka</w:t>
      </w:r>
      <w:r w:rsidR="00C52E4D">
        <w:rPr>
          <w:rFonts w:cs="Times New Roman"/>
          <w:b w:val="0"/>
          <w:sz w:val="22"/>
          <w:szCs w:val="22"/>
        </w:rPr>
        <w:t xml:space="preserve">pasitas lapang 75%, </w:t>
      </w:r>
    </w:p>
    <w:p w:rsidR="00C52E4D" w:rsidRDefault="00DE6581" w:rsidP="00C52E4D">
      <w:pPr>
        <w:pStyle w:val="ListParagraph"/>
        <w:numPr>
          <w:ilvl w:val="0"/>
          <w:numId w:val="2"/>
        </w:numPr>
        <w:spacing w:after="120"/>
        <w:jc w:val="both"/>
        <w:rPr>
          <w:rFonts w:cs="Times New Roman"/>
          <w:b w:val="0"/>
          <w:sz w:val="22"/>
          <w:szCs w:val="22"/>
        </w:rPr>
      </w:pPr>
      <w:r w:rsidRPr="00C52E4D">
        <w:rPr>
          <w:rFonts w:cs="Times New Roman"/>
          <w:b w:val="0"/>
          <w:sz w:val="22"/>
          <w:szCs w:val="22"/>
        </w:rPr>
        <w:t>Kalium 50 kg ha</w:t>
      </w:r>
      <w:r w:rsidRPr="00C52E4D">
        <w:rPr>
          <w:rFonts w:cs="Times New Roman"/>
          <w:b w:val="0"/>
          <w:sz w:val="22"/>
          <w:szCs w:val="22"/>
          <w:vertAlign w:val="superscript"/>
        </w:rPr>
        <w:t xml:space="preserve">-1 </w:t>
      </w:r>
      <w:r w:rsidR="00C52E4D">
        <w:rPr>
          <w:rFonts w:cs="Times New Roman"/>
          <w:b w:val="0"/>
          <w:sz w:val="22"/>
          <w:szCs w:val="22"/>
        </w:rPr>
        <w:t>dan kapasitas lapang 100%,</w:t>
      </w:r>
    </w:p>
    <w:p w:rsidR="00C52E4D" w:rsidRDefault="00DE6581" w:rsidP="00C52E4D">
      <w:pPr>
        <w:pStyle w:val="ListParagraph"/>
        <w:numPr>
          <w:ilvl w:val="0"/>
          <w:numId w:val="2"/>
        </w:numPr>
        <w:spacing w:after="120"/>
        <w:jc w:val="both"/>
        <w:rPr>
          <w:rFonts w:cs="Times New Roman"/>
          <w:b w:val="0"/>
          <w:sz w:val="22"/>
          <w:szCs w:val="22"/>
        </w:rPr>
      </w:pPr>
      <w:r w:rsidRPr="00C52E4D">
        <w:rPr>
          <w:rFonts w:cs="Times New Roman"/>
          <w:b w:val="0"/>
          <w:sz w:val="22"/>
          <w:szCs w:val="22"/>
        </w:rPr>
        <w:t>Kalium 100 kg ha</w:t>
      </w:r>
      <w:r w:rsidRPr="00C52E4D">
        <w:rPr>
          <w:rFonts w:cs="Times New Roman"/>
          <w:b w:val="0"/>
          <w:sz w:val="22"/>
          <w:szCs w:val="22"/>
          <w:vertAlign w:val="superscript"/>
        </w:rPr>
        <w:t xml:space="preserve">1 </w:t>
      </w:r>
      <w:r w:rsidR="00C52E4D">
        <w:rPr>
          <w:rFonts w:cs="Times New Roman"/>
          <w:b w:val="0"/>
          <w:sz w:val="22"/>
          <w:szCs w:val="22"/>
        </w:rPr>
        <w:t xml:space="preserve">dan kapasitas lapang 50%, </w:t>
      </w:r>
    </w:p>
    <w:p w:rsidR="00C52E4D" w:rsidRDefault="00DE6581" w:rsidP="00C52E4D">
      <w:pPr>
        <w:pStyle w:val="ListParagraph"/>
        <w:numPr>
          <w:ilvl w:val="0"/>
          <w:numId w:val="2"/>
        </w:numPr>
        <w:spacing w:after="120"/>
        <w:jc w:val="both"/>
        <w:rPr>
          <w:rFonts w:cs="Times New Roman"/>
          <w:b w:val="0"/>
          <w:sz w:val="22"/>
          <w:szCs w:val="22"/>
        </w:rPr>
      </w:pPr>
      <w:r w:rsidRPr="00C52E4D">
        <w:rPr>
          <w:rFonts w:cs="Times New Roman"/>
          <w:b w:val="0"/>
          <w:sz w:val="22"/>
          <w:szCs w:val="22"/>
        </w:rPr>
        <w:t>Kalium 100 kg ha</w:t>
      </w:r>
      <w:r w:rsidRPr="00C52E4D">
        <w:rPr>
          <w:rFonts w:cs="Times New Roman"/>
          <w:b w:val="0"/>
          <w:sz w:val="22"/>
          <w:szCs w:val="22"/>
          <w:vertAlign w:val="superscript"/>
        </w:rPr>
        <w:t xml:space="preserve">-1 </w:t>
      </w:r>
      <w:r w:rsidR="00C52E4D">
        <w:rPr>
          <w:rFonts w:cs="Times New Roman"/>
          <w:b w:val="0"/>
          <w:sz w:val="22"/>
          <w:szCs w:val="22"/>
        </w:rPr>
        <w:t xml:space="preserve">dan kapasitas lapang 75%, </w:t>
      </w:r>
    </w:p>
    <w:p w:rsidR="00C52E4D" w:rsidRDefault="00DE6581" w:rsidP="00C52E4D">
      <w:pPr>
        <w:pStyle w:val="ListParagraph"/>
        <w:numPr>
          <w:ilvl w:val="0"/>
          <w:numId w:val="2"/>
        </w:numPr>
        <w:spacing w:after="120"/>
        <w:jc w:val="both"/>
        <w:rPr>
          <w:rFonts w:cs="Times New Roman"/>
          <w:b w:val="0"/>
          <w:sz w:val="22"/>
          <w:szCs w:val="22"/>
        </w:rPr>
      </w:pPr>
      <w:r w:rsidRPr="00C52E4D">
        <w:rPr>
          <w:rFonts w:cs="Times New Roman"/>
          <w:b w:val="0"/>
          <w:sz w:val="22"/>
          <w:szCs w:val="22"/>
        </w:rPr>
        <w:t>Kalium 100 kg ha</w:t>
      </w:r>
      <w:r w:rsidRPr="00C52E4D">
        <w:rPr>
          <w:rFonts w:cs="Times New Roman"/>
          <w:b w:val="0"/>
          <w:sz w:val="22"/>
          <w:szCs w:val="22"/>
          <w:vertAlign w:val="superscript"/>
        </w:rPr>
        <w:t xml:space="preserve">-1 </w:t>
      </w:r>
      <w:r w:rsidR="00C52E4D">
        <w:rPr>
          <w:rFonts w:cs="Times New Roman"/>
          <w:b w:val="0"/>
          <w:sz w:val="22"/>
          <w:szCs w:val="22"/>
        </w:rPr>
        <w:t xml:space="preserve">dan kapasitas lapang 100%, </w:t>
      </w:r>
    </w:p>
    <w:p w:rsidR="00C52E4D" w:rsidRDefault="00DE6581" w:rsidP="00C52E4D">
      <w:pPr>
        <w:pStyle w:val="ListParagraph"/>
        <w:numPr>
          <w:ilvl w:val="0"/>
          <w:numId w:val="2"/>
        </w:numPr>
        <w:spacing w:after="120"/>
        <w:jc w:val="both"/>
        <w:rPr>
          <w:rFonts w:cs="Times New Roman"/>
          <w:b w:val="0"/>
          <w:sz w:val="22"/>
          <w:szCs w:val="22"/>
        </w:rPr>
      </w:pPr>
      <w:r w:rsidRPr="00C52E4D">
        <w:rPr>
          <w:rFonts w:cs="Times New Roman"/>
          <w:b w:val="0"/>
          <w:sz w:val="22"/>
          <w:szCs w:val="22"/>
        </w:rPr>
        <w:t>Kalium 150 kg ha</w:t>
      </w:r>
      <w:r w:rsidRPr="00C52E4D">
        <w:rPr>
          <w:rFonts w:cs="Times New Roman"/>
          <w:b w:val="0"/>
          <w:sz w:val="22"/>
          <w:szCs w:val="22"/>
          <w:vertAlign w:val="superscript"/>
        </w:rPr>
        <w:t xml:space="preserve">-1 </w:t>
      </w:r>
      <w:r w:rsidRPr="00C52E4D">
        <w:rPr>
          <w:rFonts w:cs="Times New Roman"/>
          <w:b w:val="0"/>
          <w:sz w:val="22"/>
          <w:szCs w:val="22"/>
        </w:rPr>
        <w:t>dan kapasitas la</w:t>
      </w:r>
      <w:r w:rsidR="00C52E4D">
        <w:rPr>
          <w:rFonts w:cs="Times New Roman"/>
          <w:b w:val="0"/>
          <w:sz w:val="22"/>
          <w:szCs w:val="22"/>
        </w:rPr>
        <w:t xml:space="preserve">pang 50%, </w:t>
      </w:r>
    </w:p>
    <w:p w:rsidR="00C52E4D" w:rsidRDefault="00DE6581" w:rsidP="00C52E4D">
      <w:pPr>
        <w:pStyle w:val="ListParagraph"/>
        <w:numPr>
          <w:ilvl w:val="0"/>
          <w:numId w:val="2"/>
        </w:numPr>
        <w:spacing w:after="120"/>
        <w:jc w:val="both"/>
        <w:rPr>
          <w:rFonts w:cs="Times New Roman"/>
          <w:b w:val="0"/>
          <w:sz w:val="22"/>
          <w:szCs w:val="22"/>
        </w:rPr>
      </w:pPr>
      <w:r w:rsidRPr="00C52E4D">
        <w:rPr>
          <w:rFonts w:cs="Times New Roman"/>
          <w:b w:val="0"/>
          <w:sz w:val="22"/>
          <w:szCs w:val="22"/>
        </w:rPr>
        <w:t>Kalium 150 kg ha</w:t>
      </w:r>
      <w:r w:rsidRPr="00C52E4D">
        <w:rPr>
          <w:rFonts w:cs="Times New Roman"/>
          <w:b w:val="0"/>
          <w:sz w:val="22"/>
          <w:szCs w:val="22"/>
          <w:vertAlign w:val="superscript"/>
        </w:rPr>
        <w:t xml:space="preserve">-1 </w:t>
      </w:r>
      <w:r w:rsidR="00C52E4D">
        <w:rPr>
          <w:rFonts w:cs="Times New Roman"/>
          <w:b w:val="0"/>
          <w:sz w:val="22"/>
          <w:szCs w:val="22"/>
        </w:rPr>
        <w:t>dan kapasitas lapang 75%,</w:t>
      </w:r>
    </w:p>
    <w:p w:rsidR="00C52E4D" w:rsidRDefault="00DE6581" w:rsidP="00C52E4D">
      <w:pPr>
        <w:pStyle w:val="ListParagraph"/>
        <w:numPr>
          <w:ilvl w:val="0"/>
          <w:numId w:val="2"/>
        </w:numPr>
        <w:spacing w:after="120"/>
        <w:jc w:val="both"/>
        <w:rPr>
          <w:rFonts w:cs="Times New Roman"/>
          <w:b w:val="0"/>
          <w:sz w:val="22"/>
          <w:szCs w:val="22"/>
        </w:rPr>
      </w:pPr>
      <w:r w:rsidRPr="00C52E4D">
        <w:rPr>
          <w:rFonts w:cs="Times New Roman"/>
          <w:b w:val="0"/>
          <w:sz w:val="22"/>
          <w:szCs w:val="22"/>
        </w:rPr>
        <w:lastRenderedPageBreak/>
        <w:t>Kalium 150 kg ha</w:t>
      </w:r>
      <w:r w:rsidRPr="00C52E4D">
        <w:rPr>
          <w:rFonts w:cs="Times New Roman"/>
          <w:b w:val="0"/>
          <w:sz w:val="22"/>
          <w:szCs w:val="22"/>
          <w:vertAlign w:val="superscript"/>
        </w:rPr>
        <w:t xml:space="preserve">-1 </w:t>
      </w:r>
      <w:r w:rsidR="00C52E4D">
        <w:rPr>
          <w:rFonts w:cs="Times New Roman"/>
          <w:b w:val="0"/>
          <w:sz w:val="22"/>
          <w:szCs w:val="22"/>
        </w:rPr>
        <w:t xml:space="preserve">dan kapasitas lapang 100%, </w:t>
      </w:r>
    </w:p>
    <w:p w:rsidR="00C52E4D" w:rsidRDefault="00DE6581" w:rsidP="00C52E4D">
      <w:pPr>
        <w:pStyle w:val="ListParagraph"/>
        <w:numPr>
          <w:ilvl w:val="0"/>
          <w:numId w:val="2"/>
        </w:numPr>
        <w:spacing w:after="120"/>
        <w:jc w:val="both"/>
        <w:rPr>
          <w:rFonts w:cs="Times New Roman"/>
          <w:b w:val="0"/>
          <w:sz w:val="22"/>
          <w:szCs w:val="22"/>
        </w:rPr>
      </w:pPr>
      <w:r w:rsidRPr="00C52E4D">
        <w:rPr>
          <w:rFonts w:cs="Times New Roman"/>
          <w:b w:val="0"/>
          <w:sz w:val="22"/>
          <w:szCs w:val="22"/>
        </w:rPr>
        <w:t>Kalium 200 kg ha</w:t>
      </w:r>
      <w:r w:rsidRPr="00C52E4D">
        <w:rPr>
          <w:rFonts w:cs="Times New Roman"/>
          <w:b w:val="0"/>
          <w:sz w:val="22"/>
          <w:szCs w:val="22"/>
          <w:vertAlign w:val="superscript"/>
        </w:rPr>
        <w:t xml:space="preserve">-1 </w:t>
      </w:r>
      <w:r w:rsidR="00C52E4D">
        <w:rPr>
          <w:rFonts w:cs="Times New Roman"/>
          <w:b w:val="0"/>
          <w:sz w:val="22"/>
          <w:szCs w:val="22"/>
        </w:rPr>
        <w:t xml:space="preserve">dan kapasitas lapang 50%, </w:t>
      </w:r>
    </w:p>
    <w:p w:rsidR="00C52E4D" w:rsidRDefault="00DE6581" w:rsidP="00C52E4D">
      <w:pPr>
        <w:pStyle w:val="ListParagraph"/>
        <w:numPr>
          <w:ilvl w:val="0"/>
          <w:numId w:val="2"/>
        </w:numPr>
        <w:spacing w:after="120"/>
        <w:jc w:val="both"/>
        <w:rPr>
          <w:rFonts w:cs="Times New Roman"/>
          <w:b w:val="0"/>
          <w:sz w:val="22"/>
          <w:szCs w:val="22"/>
        </w:rPr>
      </w:pPr>
      <w:r w:rsidRPr="00C52E4D">
        <w:rPr>
          <w:rFonts w:cs="Times New Roman"/>
          <w:b w:val="0"/>
          <w:sz w:val="22"/>
          <w:szCs w:val="22"/>
        </w:rPr>
        <w:t>Kalium 200 kg ha</w:t>
      </w:r>
      <w:r w:rsidRPr="00C52E4D">
        <w:rPr>
          <w:rFonts w:cs="Times New Roman"/>
          <w:b w:val="0"/>
          <w:sz w:val="22"/>
          <w:szCs w:val="22"/>
          <w:vertAlign w:val="superscript"/>
        </w:rPr>
        <w:t xml:space="preserve">-1 </w:t>
      </w:r>
      <w:r w:rsidRPr="00C52E4D">
        <w:rPr>
          <w:rFonts w:cs="Times New Roman"/>
          <w:b w:val="0"/>
          <w:sz w:val="22"/>
          <w:szCs w:val="22"/>
        </w:rPr>
        <w:t>da</w:t>
      </w:r>
      <w:r w:rsidR="00C52E4D">
        <w:rPr>
          <w:rFonts w:cs="Times New Roman"/>
          <w:b w:val="0"/>
          <w:sz w:val="22"/>
          <w:szCs w:val="22"/>
        </w:rPr>
        <w:t xml:space="preserve">n kapasitas lapang 75%, dan </w:t>
      </w:r>
    </w:p>
    <w:p w:rsidR="00DE6581" w:rsidRPr="00C52E4D" w:rsidRDefault="00DE6581" w:rsidP="00C52E4D">
      <w:pPr>
        <w:pStyle w:val="ListParagraph"/>
        <w:numPr>
          <w:ilvl w:val="0"/>
          <w:numId w:val="2"/>
        </w:numPr>
        <w:spacing w:after="120"/>
        <w:jc w:val="both"/>
        <w:rPr>
          <w:rFonts w:cs="Times New Roman"/>
          <w:b w:val="0"/>
          <w:sz w:val="22"/>
          <w:szCs w:val="22"/>
        </w:rPr>
      </w:pPr>
      <w:r w:rsidRPr="00C52E4D">
        <w:rPr>
          <w:rFonts w:cs="Times New Roman"/>
          <w:b w:val="0"/>
          <w:sz w:val="22"/>
          <w:szCs w:val="22"/>
        </w:rPr>
        <w:t>Kalium 200 kg ha</w:t>
      </w:r>
      <w:r w:rsidRPr="00C52E4D">
        <w:rPr>
          <w:rFonts w:cs="Times New Roman"/>
          <w:b w:val="0"/>
          <w:sz w:val="22"/>
          <w:szCs w:val="22"/>
          <w:vertAlign w:val="superscript"/>
        </w:rPr>
        <w:t xml:space="preserve">-1 </w:t>
      </w:r>
      <w:r w:rsidRPr="00C52E4D">
        <w:rPr>
          <w:rFonts w:cs="Times New Roman"/>
          <w:b w:val="0"/>
          <w:sz w:val="22"/>
          <w:szCs w:val="22"/>
        </w:rPr>
        <w:t>dan kapasitas lapang 100%</w:t>
      </w:r>
      <w:r w:rsidR="00C52E4D" w:rsidRPr="00C52E4D">
        <w:rPr>
          <w:rFonts w:cs="Times New Roman"/>
          <w:b w:val="0"/>
          <w:sz w:val="22"/>
          <w:szCs w:val="22"/>
        </w:rPr>
        <w:t xml:space="preserve">. </w:t>
      </w:r>
    </w:p>
    <w:p w:rsidR="00DE6581" w:rsidRPr="001F27A1" w:rsidRDefault="00DE6581" w:rsidP="00DE6581">
      <w:pPr>
        <w:jc w:val="both"/>
        <w:rPr>
          <w:sz w:val="24"/>
          <w:szCs w:val="24"/>
        </w:rPr>
      </w:pPr>
      <w:bookmarkStart w:id="0" w:name="_GoBack"/>
      <w:bookmarkEnd w:id="0"/>
    </w:p>
    <w:sectPr w:rsidR="00DE6581" w:rsidRPr="001F27A1" w:rsidSect="00AF7CDD">
      <w:type w:val="continuous"/>
      <w:pgSz w:w="11907" w:h="16840" w:code="9"/>
      <w:pgMar w:top="1699" w:right="1699" w:bottom="1699" w:left="1699" w:header="562" w:footer="706" w:gutter="0"/>
      <w:cols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A4BCA"/>
    <w:multiLevelType w:val="hybridMultilevel"/>
    <w:tmpl w:val="0A18A30A"/>
    <w:lvl w:ilvl="0" w:tplc="EC08AEF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A9B2BCE"/>
    <w:multiLevelType w:val="hybridMultilevel"/>
    <w:tmpl w:val="8F8EA3B6"/>
    <w:lvl w:ilvl="0" w:tplc="B90A4C2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201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7A1"/>
    <w:rsid w:val="001F27A1"/>
    <w:rsid w:val="004D3D25"/>
    <w:rsid w:val="005E0CFC"/>
    <w:rsid w:val="006F2BA6"/>
    <w:rsid w:val="0074744D"/>
    <w:rsid w:val="007A4B69"/>
    <w:rsid w:val="007A55FE"/>
    <w:rsid w:val="00A50FD7"/>
    <w:rsid w:val="00AF7CDD"/>
    <w:rsid w:val="00BE1EB5"/>
    <w:rsid w:val="00C52E4D"/>
    <w:rsid w:val="00CA7F28"/>
    <w:rsid w:val="00D77645"/>
    <w:rsid w:val="00DB30D9"/>
    <w:rsid w:val="00DE6581"/>
    <w:rsid w:val="00F7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839175-CAA1-4FE2-9EA4-5DCB4294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7A1"/>
    <w:pPr>
      <w:tabs>
        <w:tab w:val="left" w:pos="993"/>
      </w:tabs>
      <w:spacing w:after="0" w:line="240" w:lineRule="auto"/>
      <w:jc w:val="center"/>
    </w:pPr>
    <w:rPr>
      <w:rFonts w:ascii="Times New Roman" w:eastAsia="MS Mincho" w:hAnsi="Times New Roman" w:cs="Angsana New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F27A1"/>
    <w:pPr>
      <w:spacing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DE658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DE6581"/>
    <w:rPr>
      <w:rFonts w:ascii="Times New Roman" w:eastAsia="MS Mincho" w:hAnsi="Times New Roman" w:cs="Angsana Ne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2023-06-20T08:14:00Z</dcterms:created>
  <dcterms:modified xsi:type="dcterms:W3CDTF">2023-06-20T08:59:00Z</dcterms:modified>
</cp:coreProperties>
</file>