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CA42D" w14:textId="77777777" w:rsidR="003D3029" w:rsidRDefault="00E15E9F" w:rsidP="003D3029">
      <w:pPr>
        <w:spacing w:after="0" w:line="240" w:lineRule="auto"/>
        <w:jc w:val="center"/>
        <w:rPr>
          <w:rFonts w:ascii="Times New Roman" w:hAnsi="Times New Roman" w:cs="Times New Roman"/>
          <w:b/>
          <w:sz w:val="32"/>
          <w:szCs w:val="32"/>
          <w:lang w:val="en-US"/>
        </w:rPr>
      </w:pPr>
      <w:r w:rsidRPr="003D3029">
        <w:rPr>
          <w:rFonts w:ascii="Times New Roman" w:hAnsi="Times New Roman" w:cs="Times New Roman"/>
          <w:b/>
          <w:spacing w:val="2"/>
          <w:position w:val="2"/>
          <w:sz w:val="32"/>
          <w:szCs w:val="32"/>
          <w:lang w:val="en-US"/>
        </w:rPr>
        <w:t xml:space="preserve">Pengaruh </w:t>
      </w:r>
      <w:r w:rsidRPr="003D3029">
        <w:rPr>
          <w:rFonts w:ascii="Times New Roman" w:hAnsi="Times New Roman" w:cs="Times New Roman"/>
          <w:b/>
          <w:i/>
          <w:iCs/>
          <w:spacing w:val="2"/>
          <w:position w:val="2"/>
          <w:sz w:val="32"/>
          <w:szCs w:val="32"/>
          <w:lang w:val="en-US"/>
        </w:rPr>
        <w:t>Electrical Conductivity</w:t>
      </w:r>
      <w:r w:rsidRPr="003D3029">
        <w:rPr>
          <w:rFonts w:ascii="Times New Roman" w:hAnsi="Times New Roman" w:cs="Times New Roman"/>
          <w:b/>
          <w:spacing w:val="2"/>
          <w:position w:val="2"/>
          <w:sz w:val="32"/>
          <w:szCs w:val="32"/>
          <w:lang w:val="en-US"/>
        </w:rPr>
        <w:t xml:space="preserve"> (E</w:t>
      </w:r>
      <w:r w:rsidR="00AC294F">
        <w:rPr>
          <w:rFonts w:ascii="Times New Roman" w:hAnsi="Times New Roman" w:cs="Times New Roman"/>
          <w:b/>
          <w:spacing w:val="2"/>
          <w:position w:val="2"/>
          <w:sz w:val="32"/>
          <w:szCs w:val="32"/>
          <w:lang w:val="en-US"/>
        </w:rPr>
        <w:t>C</w:t>
      </w:r>
      <w:r w:rsidRPr="003D3029">
        <w:rPr>
          <w:rFonts w:ascii="Times New Roman" w:hAnsi="Times New Roman" w:cs="Times New Roman"/>
          <w:b/>
          <w:spacing w:val="2"/>
          <w:position w:val="2"/>
          <w:sz w:val="32"/>
          <w:szCs w:val="32"/>
          <w:lang w:val="en-US"/>
        </w:rPr>
        <w:t xml:space="preserve">) dan Jumlah Bibit per </w:t>
      </w:r>
      <w:r w:rsidRPr="003D3029">
        <w:rPr>
          <w:rFonts w:ascii="Times New Roman" w:hAnsi="Times New Roman" w:cs="Times New Roman"/>
          <w:b/>
          <w:i/>
          <w:iCs/>
          <w:spacing w:val="2"/>
          <w:position w:val="2"/>
          <w:sz w:val="32"/>
          <w:szCs w:val="32"/>
          <w:lang w:val="en-US"/>
        </w:rPr>
        <w:t>Netpot</w:t>
      </w:r>
      <w:r w:rsidRPr="00052379">
        <w:rPr>
          <w:rFonts w:ascii="Times New Roman" w:hAnsi="Times New Roman" w:cs="Times New Roman"/>
          <w:b/>
          <w:spacing w:val="-30"/>
          <w:sz w:val="32"/>
          <w:szCs w:val="32"/>
          <w:lang w:val="en-US"/>
        </w:rPr>
        <w:t xml:space="preserve"> </w:t>
      </w:r>
      <w:r w:rsidR="003D3029" w:rsidRPr="003D3029">
        <w:rPr>
          <w:rFonts w:ascii="Times New Roman" w:hAnsi="Times New Roman" w:cs="Times New Roman"/>
          <w:b/>
          <w:spacing w:val="-24"/>
          <w:sz w:val="32"/>
          <w:szCs w:val="32"/>
          <w:lang w:val="en-US"/>
        </w:rPr>
        <w:t>t</w:t>
      </w:r>
      <w:r w:rsidRPr="003D3029">
        <w:rPr>
          <w:rFonts w:ascii="Times New Roman" w:hAnsi="Times New Roman" w:cs="Times New Roman"/>
          <w:b/>
          <w:spacing w:val="-24"/>
          <w:sz w:val="32"/>
          <w:szCs w:val="32"/>
          <w:lang w:val="en-US"/>
        </w:rPr>
        <w:t xml:space="preserve">erhadap Pertumbuhan </w:t>
      </w:r>
      <w:r w:rsidR="003D3029" w:rsidRPr="003D3029">
        <w:rPr>
          <w:rFonts w:ascii="Times New Roman" w:hAnsi="Times New Roman" w:cs="Times New Roman"/>
          <w:b/>
          <w:spacing w:val="-24"/>
          <w:sz w:val="32"/>
          <w:szCs w:val="32"/>
          <w:lang w:val="en-US"/>
        </w:rPr>
        <w:t>d</w:t>
      </w:r>
      <w:r w:rsidRPr="003D3029">
        <w:rPr>
          <w:rFonts w:ascii="Times New Roman" w:hAnsi="Times New Roman" w:cs="Times New Roman"/>
          <w:b/>
          <w:spacing w:val="-24"/>
          <w:sz w:val="32"/>
          <w:szCs w:val="32"/>
          <w:lang w:val="en-US"/>
        </w:rPr>
        <w:t>an Hasil</w:t>
      </w:r>
      <w:r w:rsidR="003D3029" w:rsidRPr="003D3029">
        <w:rPr>
          <w:rFonts w:ascii="Times New Roman" w:hAnsi="Times New Roman" w:cs="Times New Roman"/>
          <w:b/>
          <w:spacing w:val="-24"/>
          <w:sz w:val="32"/>
          <w:szCs w:val="32"/>
          <w:lang w:val="en-US"/>
        </w:rPr>
        <w:t xml:space="preserve"> </w:t>
      </w:r>
      <w:r w:rsidRPr="003D3029">
        <w:rPr>
          <w:rFonts w:ascii="Times New Roman" w:hAnsi="Times New Roman" w:cs="Times New Roman"/>
          <w:b/>
          <w:spacing w:val="-24"/>
          <w:sz w:val="32"/>
          <w:szCs w:val="32"/>
          <w:lang w:val="en-US"/>
        </w:rPr>
        <w:t>Tanaman Pakcoy (</w:t>
      </w:r>
      <w:r w:rsidRPr="003D3029">
        <w:rPr>
          <w:rFonts w:ascii="Times New Roman" w:hAnsi="Times New Roman" w:cs="Times New Roman"/>
          <w:b/>
          <w:i/>
          <w:iCs/>
          <w:spacing w:val="-24"/>
          <w:sz w:val="32"/>
          <w:szCs w:val="32"/>
          <w:lang w:val="en-US"/>
        </w:rPr>
        <w:t xml:space="preserve">Brassica </w:t>
      </w:r>
      <w:r w:rsidR="003D3029" w:rsidRPr="003D3029">
        <w:rPr>
          <w:rFonts w:ascii="Times New Roman" w:hAnsi="Times New Roman" w:cs="Times New Roman"/>
          <w:b/>
          <w:i/>
          <w:iCs/>
          <w:spacing w:val="-24"/>
          <w:sz w:val="32"/>
          <w:szCs w:val="32"/>
          <w:lang w:val="en-US"/>
        </w:rPr>
        <w:t>r</w:t>
      </w:r>
      <w:r w:rsidRPr="003D3029">
        <w:rPr>
          <w:rFonts w:ascii="Times New Roman" w:hAnsi="Times New Roman" w:cs="Times New Roman"/>
          <w:b/>
          <w:i/>
          <w:iCs/>
          <w:spacing w:val="-24"/>
          <w:sz w:val="32"/>
          <w:szCs w:val="32"/>
          <w:lang w:val="en-US"/>
        </w:rPr>
        <w:t>apa</w:t>
      </w:r>
      <w:r w:rsidRPr="003D3029">
        <w:rPr>
          <w:rFonts w:ascii="Times New Roman" w:hAnsi="Times New Roman" w:cs="Times New Roman"/>
          <w:b/>
          <w:spacing w:val="-24"/>
          <w:sz w:val="32"/>
          <w:szCs w:val="32"/>
          <w:lang w:val="en-US"/>
        </w:rPr>
        <w:t xml:space="preserve"> L.)</w:t>
      </w:r>
      <w:r>
        <w:rPr>
          <w:rFonts w:ascii="Times New Roman" w:hAnsi="Times New Roman" w:cs="Times New Roman"/>
          <w:b/>
          <w:sz w:val="32"/>
          <w:szCs w:val="32"/>
          <w:lang w:val="en-US"/>
        </w:rPr>
        <w:t xml:space="preserve"> </w:t>
      </w:r>
    </w:p>
    <w:p w14:paraId="74A32810" w14:textId="77777777" w:rsidR="00384BBD" w:rsidRPr="00384BBD" w:rsidRDefault="003D3029" w:rsidP="003D3029">
      <w:pPr>
        <w:spacing w:after="0" w:line="240" w:lineRule="auto"/>
        <w:jc w:val="center"/>
        <w:rPr>
          <w:rFonts w:ascii="Times New Roman" w:hAnsi="Times New Roman" w:cs="Times New Roman"/>
          <w:b/>
          <w:spacing w:val="-6"/>
          <w:sz w:val="32"/>
          <w:szCs w:val="32"/>
          <w:lang w:val="en-US"/>
        </w:rPr>
      </w:pPr>
      <w:r>
        <w:rPr>
          <w:rFonts w:ascii="Times New Roman" w:hAnsi="Times New Roman" w:cs="Times New Roman"/>
          <w:b/>
          <w:sz w:val="32"/>
          <w:szCs w:val="32"/>
          <w:lang w:val="en-US"/>
        </w:rPr>
        <w:t xml:space="preserve">Pada Hidroponik </w:t>
      </w:r>
      <w:r w:rsidRPr="003D3029">
        <w:rPr>
          <w:rFonts w:ascii="Times New Roman" w:hAnsi="Times New Roman" w:cs="Times New Roman"/>
          <w:b/>
          <w:i/>
          <w:iCs/>
          <w:sz w:val="32"/>
          <w:szCs w:val="32"/>
          <w:lang w:val="en-US"/>
        </w:rPr>
        <w:t>Deef Flow Technique</w:t>
      </w:r>
      <w:r>
        <w:rPr>
          <w:rFonts w:ascii="Times New Roman" w:hAnsi="Times New Roman" w:cs="Times New Roman"/>
          <w:b/>
          <w:sz w:val="32"/>
          <w:szCs w:val="32"/>
          <w:lang w:val="en-US"/>
        </w:rPr>
        <w:t xml:space="preserve"> (DFT) </w:t>
      </w:r>
    </w:p>
    <w:p w14:paraId="3244E639" w14:textId="77777777" w:rsidR="0056031F" w:rsidRDefault="0056031F" w:rsidP="00291016">
      <w:pPr>
        <w:spacing w:after="0"/>
        <w:jc w:val="center"/>
        <w:rPr>
          <w:rFonts w:ascii="Times New Roman" w:hAnsi="Times New Roman"/>
          <w:spacing w:val="-5"/>
          <w:sz w:val="24"/>
          <w:szCs w:val="24"/>
        </w:rPr>
      </w:pPr>
    </w:p>
    <w:p w14:paraId="1840EEA7" w14:textId="77777777" w:rsidR="0056031F" w:rsidRPr="0056031F" w:rsidRDefault="0056031F" w:rsidP="0056031F">
      <w:pPr>
        <w:spacing w:after="0" w:line="240" w:lineRule="auto"/>
        <w:jc w:val="center"/>
        <w:rPr>
          <w:rFonts w:ascii="Times New Roman" w:hAnsi="Times New Roman"/>
          <w:sz w:val="24"/>
          <w:szCs w:val="24"/>
          <w:lang w:val="en-US"/>
        </w:rPr>
      </w:pPr>
      <w:r>
        <w:rPr>
          <w:rFonts w:ascii="Times New Roman" w:hAnsi="Times New Roman"/>
          <w:spacing w:val="-5"/>
          <w:sz w:val="24"/>
          <w:szCs w:val="24"/>
          <w:lang w:val="en-US"/>
        </w:rPr>
        <w:t>MELVIN KALA OPUNG</w:t>
      </w:r>
    </w:p>
    <w:p w14:paraId="0E103D42" w14:textId="77777777" w:rsidR="0056031F" w:rsidRPr="00DE7710" w:rsidRDefault="0056031F" w:rsidP="0056031F">
      <w:pPr>
        <w:spacing w:after="0"/>
        <w:jc w:val="center"/>
        <w:rPr>
          <w:rFonts w:ascii="Times New Roman" w:hAnsi="Times New Roman"/>
          <w:sz w:val="24"/>
        </w:rPr>
      </w:pPr>
      <w:r w:rsidRPr="00BA2C98">
        <w:rPr>
          <w:rFonts w:ascii="Times New Roman" w:hAnsi="Times New Roman"/>
          <w:sz w:val="24"/>
          <w:szCs w:val="24"/>
        </w:rPr>
        <w:t>GEDE WIJANA</w:t>
      </w:r>
      <w:r>
        <w:rPr>
          <w:rFonts w:ascii="Times New Roman" w:hAnsi="Times New Roman"/>
          <w:sz w:val="24"/>
          <w:szCs w:val="24"/>
        </w:rPr>
        <w:t xml:space="preserve"> *)</w:t>
      </w:r>
    </w:p>
    <w:p w14:paraId="200AD67C" w14:textId="77777777" w:rsidR="0056031F" w:rsidRDefault="0056031F" w:rsidP="0056031F">
      <w:pPr>
        <w:spacing w:after="0"/>
        <w:jc w:val="center"/>
        <w:rPr>
          <w:rFonts w:ascii="Times New Roman" w:hAnsi="Times New Roman" w:cs="Times New Roman"/>
          <w:sz w:val="24"/>
          <w:lang w:val="en-US"/>
        </w:rPr>
      </w:pPr>
      <w:r w:rsidRPr="00683050">
        <w:rPr>
          <w:rFonts w:ascii="Times New Roman" w:hAnsi="Times New Roman" w:cs="Times New Roman"/>
          <w:sz w:val="24"/>
          <w:lang w:val="en-US"/>
        </w:rPr>
        <w:t>I MADE SUKEWIJAYA</w:t>
      </w:r>
    </w:p>
    <w:p w14:paraId="5AD30DCA" w14:textId="77777777" w:rsidR="00AC294F" w:rsidRDefault="00AC294F" w:rsidP="005E587C">
      <w:pPr>
        <w:spacing w:after="0"/>
        <w:jc w:val="center"/>
        <w:rPr>
          <w:rFonts w:ascii="Times New Roman" w:hAnsi="Times New Roman" w:cs="Times New Roman"/>
          <w:sz w:val="24"/>
          <w:lang w:val="en-US"/>
        </w:rPr>
      </w:pPr>
    </w:p>
    <w:p w14:paraId="6DC4E7CE" w14:textId="77777777" w:rsidR="00AC294F" w:rsidRPr="00BA2C98" w:rsidRDefault="00AC294F" w:rsidP="00AC294F">
      <w:pPr>
        <w:spacing w:after="0"/>
        <w:ind w:left="-284" w:right="-330"/>
        <w:jc w:val="center"/>
        <w:rPr>
          <w:rFonts w:ascii="Times New Roman" w:hAnsi="Times New Roman"/>
          <w:sz w:val="23"/>
          <w:szCs w:val="23"/>
        </w:rPr>
      </w:pPr>
      <w:r w:rsidRPr="00BA2C98">
        <w:rPr>
          <w:rFonts w:ascii="Times New Roman" w:hAnsi="Times New Roman"/>
          <w:sz w:val="23"/>
          <w:szCs w:val="23"/>
        </w:rPr>
        <w:t>Program Magister Program Studi Pertanian Lahan Kering, Fakultas Pertanian, Universitas Udayana</w:t>
      </w:r>
    </w:p>
    <w:p w14:paraId="35FDB97B" w14:textId="77777777" w:rsidR="00AC294F" w:rsidRPr="00BA2C98" w:rsidRDefault="00AC294F" w:rsidP="00AC294F">
      <w:pPr>
        <w:spacing w:after="0"/>
        <w:jc w:val="center"/>
        <w:rPr>
          <w:rFonts w:ascii="Times New Roman" w:hAnsi="Times New Roman"/>
          <w:sz w:val="23"/>
          <w:szCs w:val="23"/>
        </w:rPr>
      </w:pPr>
      <w:r w:rsidRPr="00BA2C98">
        <w:rPr>
          <w:rFonts w:ascii="Times New Roman" w:hAnsi="Times New Roman"/>
          <w:sz w:val="23"/>
          <w:szCs w:val="23"/>
        </w:rPr>
        <w:t>Jl. PB. Sudirman Denpasar Bali 80232, Indonesia</w:t>
      </w:r>
    </w:p>
    <w:p w14:paraId="54F3E6A1" w14:textId="089CE0E8" w:rsidR="00AC294F" w:rsidRDefault="00AC294F" w:rsidP="005A1E3E">
      <w:pPr>
        <w:spacing w:after="0"/>
        <w:jc w:val="center"/>
        <w:rPr>
          <w:rFonts w:ascii="Times New Roman" w:hAnsi="Times New Roman"/>
          <w:sz w:val="23"/>
          <w:szCs w:val="23"/>
        </w:rPr>
      </w:pPr>
      <w:r w:rsidRPr="00BA2C98">
        <w:rPr>
          <w:rFonts w:ascii="Times New Roman" w:hAnsi="Times New Roman"/>
          <w:sz w:val="23"/>
          <w:szCs w:val="23"/>
        </w:rPr>
        <w:t>*)Email:</w:t>
      </w:r>
      <w:r>
        <w:rPr>
          <w:rFonts w:ascii="Times New Roman" w:hAnsi="Times New Roman"/>
          <w:sz w:val="23"/>
          <w:szCs w:val="23"/>
        </w:rPr>
        <w:t xml:space="preserve"> (</w:t>
      </w:r>
      <w:r w:rsidR="00327752" w:rsidRPr="00BA2C98">
        <w:rPr>
          <w:rFonts w:ascii="Times New Roman" w:hAnsi="Times New Roman"/>
          <w:sz w:val="24"/>
          <w:szCs w:val="24"/>
        </w:rPr>
        <w:t>GEDE WIJANA</w:t>
      </w:r>
      <w:r>
        <w:rPr>
          <w:rFonts w:ascii="Times New Roman" w:hAnsi="Times New Roman"/>
          <w:sz w:val="23"/>
          <w:szCs w:val="23"/>
        </w:rPr>
        <w:t>)</w:t>
      </w:r>
    </w:p>
    <w:p w14:paraId="056CE480" w14:textId="77777777" w:rsidR="005A1E3E" w:rsidRPr="005A1E3E" w:rsidRDefault="005A1E3E" w:rsidP="005A1E3E">
      <w:pPr>
        <w:spacing w:after="0"/>
        <w:jc w:val="center"/>
        <w:rPr>
          <w:rFonts w:ascii="Times New Roman" w:hAnsi="Times New Roman"/>
          <w:sz w:val="23"/>
          <w:szCs w:val="23"/>
        </w:rPr>
      </w:pPr>
    </w:p>
    <w:p w14:paraId="2BE394C4" w14:textId="77777777" w:rsidR="00AC294F" w:rsidRPr="00B635E6" w:rsidRDefault="00AC294F" w:rsidP="00AC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en"/>
        </w:rPr>
      </w:pPr>
      <w:r w:rsidRPr="00B635E6">
        <w:rPr>
          <w:rFonts w:ascii="Times New Roman" w:eastAsia="Times New Roman" w:hAnsi="Times New Roman" w:cs="Times New Roman"/>
          <w:b/>
          <w:bCs/>
          <w:sz w:val="24"/>
          <w:szCs w:val="24"/>
          <w:lang w:val="en"/>
        </w:rPr>
        <w:t>ABSTRACT</w:t>
      </w:r>
    </w:p>
    <w:p w14:paraId="54CEFAB8" w14:textId="77777777" w:rsidR="00AC294F" w:rsidRPr="00B635E6" w:rsidRDefault="00AC294F" w:rsidP="00AC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en"/>
        </w:rPr>
      </w:pPr>
    </w:p>
    <w:p w14:paraId="237544AE" w14:textId="77777777" w:rsidR="00AC294F" w:rsidRPr="00AC294F" w:rsidRDefault="00AC294F" w:rsidP="00AC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
        </w:rPr>
      </w:pPr>
      <w:r w:rsidRPr="00AC294F">
        <w:rPr>
          <w:rFonts w:ascii="Times New Roman" w:eastAsia="Times New Roman" w:hAnsi="Times New Roman" w:cs="Times New Roman"/>
          <w:b/>
          <w:bCs/>
          <w:sz w:val="24"/>
          <w:szCs w:val="24"/>
          <w:lang w:val="en"/>
        </w:rPr>
        <w:t>EFFECT OF ELECTRICAL CONDUCTIVITY (EC) AND NUMBER OF SEEDS PER NETPOT ON GROWTH AND PRODUCTS OF PAKCOY (Brassica rapa L.) IN HYDROPONIC DEEP FLOW TECHNIQUE (DFT).</w:t>
      </w:r>
      <w:r w:rsidRPr="00B635E6">
        <w:rPr>
          <w:rFonts w:ascii="Times New Roman" w:eastAsia="Times New Roman" w:hAnsi="Times New Roman" w:cs="Times New Roman"/>
          <w:sz w:val="24"/>
          <w:szCs w:val="24"/>
          <w:lang w:val="en"/>
        </w:rPr>
        <w:t>The EC value and the number of seeds per netpot are very influential factors in the cultivation of pakcoy plants (Brassica rapa L.) which are cultivated hydroponically. Each harvesting age and the number of plants per plant netpot has a</w:t>
      </w:r>
      <w:r w:rsidR="00705627">
        <w:rPr>
          <w:rFonts w:ascii="Times New Roman" w:eastAsia="Times New Roman" w:hAnsi="Times New Roman" w:cs="Times New Roman"/>
          <w:sz w:val="24"/>
          <w:szCs w:val="24"/>
          <w:lang w:val="en"/>
        </w:rPr>
        <w:t xml:space="preserve"> </w:t>
      </w:r>
      <w:r w:rsidRPr="00B635E6">
        <w:rPr>
          <w:rFonts w:ascii="Times New Roman" w:eastAsia="Times New Roman" w:hAnsi="Times New Roman" w:cs="Times New Roman"/>
          <w:sz w:val="24"/>
          <w:szCs w:val="24"/>
          <w:lang w:val="en"/>
        </w:rPr>
        <w:t>different EC value requirement. Pakcoy plants are plants that are widely cultivated hydroponically and have high economic value. The purpose of this study was to determine the effect of differences in EC values ​​and the number of seeds per netpot on hydroponic cultivation. The experiment was designed using a nested randomized block design (RBD) with two treatments. The first treatment was the EC value which consisted of 5 treatments namely K</w:t>
      </w:r>
      <w:r w:rsidRPr="00B635E6">
        <w:rPr>
          <w:rFonts w:ascii="Times New Roman" w:eastAsia="Times New Roman" w:hAnsi="Times New Roman" w:cs="Times New Roman"/>
          <w:sz w:val="24"/>
          <w:szCs w:val="24"/>
          <w:vertAlign w:val="subscript"/>
          <w:lang w:val="en"/>
        </w:rPr>
        <w:t>1</w:t>
      </w:r>
      <w:r w:rsidRPr="00B635E6">
        <w:rPr>
          <w:rFonts w:ascii="Times New Roman" w:eastAsia="Times New Roman" w:hAnsi="Times New Roman" w:cs="Times New Roman"/>
          <w:sz w:val="24"/>
          <w:szCs w:val="24"/>
          <w:lang w:val="en"/>
        </w:rPr>
        <w:t xml:space="preserve"> (EC 1 mS/cm), K</w:t>
      </w:r>
      <w:r w:rsidRPr="00B635E6">
        <w:rPr>
          <w:rFonts w:ascii="Times New Roman" w:eastAsia="Times New Roman" w:hAnsi="Times New Roman" w:cs="Times New Roman"/>
          <w:sz w:val="24"/>
          <w:szCs w:val="24"/>
          <w:vertAlign w:val="subscript"/>
          <w:lang w:val="en"/>
        </w:rPr>
        <w:t>2</w:t>
      </w:r>
      <w:r w:rsidRPr="00B635E6">
        <w:rPr>
          <w:rFonts w:ascii="Times New Roman" w:eastAsia="Times New Roman" w:hAnsi="Times New Roman" w:cs="Times New Roman"/>
          <w:sz w:val="24"/>
          <w:szCs w:val="24"/>
          <w:lang w:val="en"/>
        </w:rPr>
        <w:t xml:space="preserve"> (EC 1.5 mS/cm), K</w:t>
      </w:r>
      <w:r w:rsidRPr="00B635E6">
        <w:rPr>
          <w:rFonts w:ascii="Times New Roman" w:eastAsia="Times New Roman" w:hAnsi="Times New Roman" w:cs="Times New Roman"/>
          <w:sz w:val="24"/>
          <w:szCs w:val="24"/>
          <w:vertAlign w:val="subscript"/>
          <w:lang w:val="en"/>
        </w:rPr>
        <w:t>3</w:t>
      </w:r>
      <w:r w:rsidRPr="00B635E6">
        <w:rPr>
          <w:rFonts w:ascii="Times New Roman" w:eastAsia="Times New Roman" w:hAnsi="Times New Roman" w:cs="Times New Roman"/>
          <w:sz w:val="24"/>
          <w:szCs w:val="24"/>
          <w:lang w:val="en"/>
        </w:rPr>
        <w:t xml:space="preserve"> (EC 2 mS/cm), K</w:t>
      </w:r>
      <w:r w:rsidRPr="00B635E6">
        <w:rPr>
          <w:rFonts w:ascii="Times New Roman" w:eastAsia="Times New Roman" w:hAnsi="Times New Roman" w:cs="Times New Roman"/>
          <w:sz w:val="24"/>
          <w:szCs w:val="24"/>
          <w:vertAlign w:val="subscript"/>
          <w:lang w:val="en"/>
        </w:rPr>
        <w:t>4</w:t>
      </w:r>
      <w:r w:rsidRPr="00B635E6">
        <w:rPr>
          <w:rFonts w:ascii="Times New Roman" w:eastAsia="Times New Roman" w:hAnsi="Times New Roman" w:cs="Times New Roman"/>
          <w:sz w:val="24"/>
          <w:szCs w:val="24"/>
          <w:lang w:val="en"/>
        </w:rPr>
        <w:t xml:space="preserve"> (EC 2.5 mS/cm), and K</w:t>
      </w:r>
      <w:r w:rsidRPr="00B635E6">
        <w:rPr>
          <w:rFonts w:ascii="Times New Roman" w:eastAsia="Times New Roman" w:hAnsi="Times New Roman" w:cs="Times New Roman"/>
          <w:sz w:val="24"/>
          <w:szCs w:val="24"/>
          <w:vertAlign w:val="subscript"/>
          <w:lang w:val="en"/>
        </w:rPr>
        <w:t>5</w:t>
      </w:r>
      <w:r w:rsidRPr="00B635E6">
        <w:rPr>
          <w:rFonts w:ascii="Times New Roman" w:eastAsia="Times New Roman" w:hAnsi="Times New Roman" w:cs="Times New Roman"/>
          <w:sz w:val="24"/>
          <w:szCs w:val="24"/>
          <w:lang w:val="en"/>
        </w:rPr>
        <w:t xml:space="preserve"> (EC 3 mS/cm) and the second treatment was the number of seedlings per netpot J</w:t>
      </w:r>
      <w:r w:rsidRPr="00B635E6">
        <w:rPr>
          <w:rFonts w:ascii="Times New Roman" w:eastAsia="Times New Roman" w:hAnsi="Times New Roman" w:cs="Times New Roman"/>
          <w:sz w:val="24"/>
          <w:szCs w:val="24"/>
          <w:vertAlign w:val="subscript"/>
          <w:lang w:val="en"/>
        </w:rPr>
        <w:t>1</w:t>
      </w:r>
      <w:r w:rsidRPr="00B635E6">
        <w:rPr>
          <w:rFonts w:ascii="Times New Roman" w:eastAsia="Times New Roman" w:hAnsi="Times New Roman" w:cs="Times New Roman"/>
          <w:sz w:val="24"/>
          <w:szCs w:val="24"/>
          <w:lang w:val="en"/>
        </w:rPr>
        <w:t xml:space="preserve"> (1 seed per netpot), J</w:t>
      </w:r>
      <w:r w:rsidRPr="00B635E6">
        <w:rPr>
          <w:rFonts w:ascii="Times New Roman" w:eastAsia="Times New Roman" w:hAnsi="Times New Roman" w:cs="Times New Roman"/>
          <w:sz w:val="24"/>
          <w:szCs w:val="24"/>
          <w:vertAlign w:val="subscript"/>
          <w:lang w:val="en"/>
        </w:rPr>
        <w:t>2</w:t>
      </w:r>
      <w:r w:rsidRPr="00B635E6">
        <w:rPr>
          <w:rFonts w:ascii="Times New Roman" w:eastAsia="Times New Roman" w:hAnsi="Times New Roman" w:cs="Times New Roman"/>
          <w:sz w:val="24"/>
          <w:szCs w:val="24"/>
          <w:lang w:val="en"/>
        </w:rPr>
        <w:t xml:space="preserve"> (2 seedlings per netpot), and J</w:t>
      </w:r>
      <w:r w:rsidRPr="00B635E6">
        <w:rPr>
          <w:rFonts w:ascii="Times New Roman" w:eastAsia="Times New Roman" w:hAnsi="Times New Roman" w:cs="Times New Roman"/>
          <w:sz w:val="24"/>
          <w:szCs w:val="24"/>
          <w:vertAlign w:val="subscript"/>
          <w:lang w:val="en"/>
        </w:rPr>
        <w:t>3</w:t>
      </w:r>
      <w:r w:rsidRPr="00B635E6">
        <w:rPr>
          <w:rFonts w:ascii="Times New Roman" w:eastAsia="Times New Roman" w:hAnsi="Times New Roman" w:cs="Times New Roman"/>
          <w:sz w:val="24"/>
          <w:szCs w:val="24"/>
          <w:lang w:val="en"/>
        </w:rPr>
        <w:t xml:space="preserve"> (3 seedlings per netpot). All treatments were repeated three times. The experiment was carried out in a green house located in Banjar Selantang, Belok Sidan Village, Petang District, Badung Regency, Bali from January to March 2022. The altitude is 1,500 m above sea level with an average temperature of 24</w:t>
      </w:r>
      <w:r w:rsidRPr="00B635E6">
        <w:rPr>
          <w:rFonts w:ascii="Times New Roman" w:eastAsia="Times New Roman" w:hAnsi="Times New Roman" w:cs="Times New Roman"/>
          <w:sz w:val="24"/>
          <w:szCs w:val="24"/>
          <w:vertAlign w:val="superscript"/>
          <w:lang w:val="en"/>
        </w:rPr>
        <w:t>o</w:t>
      </w:r>
      <w:r w:rsidRPr="00B635E6">
        <w:rPr>
          <w:rFonts w:ascii="Times New Roman" w:eastAsia="Times New Roman" w:hAnsi="Times New Roman" w:cs="Times New Roman"/>
          <w:sz w:val="24"/>
          <w:szCs w:val="24"/>
          <w:lang w:val="en"/>
        </w:rPr>
        <w:t xml:space="preserve"> C. The average temperature - an average morning temperature of 22</w:t>
      </w:r>
      <w:r w:rsidRPr="00B635E6">
        <w:rPr>
          <w:rFonts w:ascii="Times New Roman" w:eastAsia="Times New Roman" w:hAnsi="Times New Roman" w:cs="Times New Roman"/>
          <w:sz w:val="24"/>
          <w:szCs w:val="24"/>
          <w:vertAlign w:val="superscript"/>
          <w:lang w:val="en"/>
        </w:rPr>
        <w:t>o</w:t>
      </w:r>
      <w:r w:rsidRPr="00B635E6">
        <w:rPr>
          <w:rFonts w:ascii="Times New Roman" w:eastAsia="Times New Roman" w:hAnsi="Times New Roman" w:cs="Times New Roman"/>
          <w:sz w:val="24"/>
          <w:szCs w:val="24"/>
          <w:lang w:val="en"/>
        </w:rPr>
        <w:t xml:space="preserve"> C and an average daytime temperature of 300 C and an average nighttime temperature of 18</w:t>
      </w:r>
      <w:r w:rsidRPr="00B635E6">
        <w:rPr>
          <w:rFonts w:ascii="Times New Roman" w:eastAsia="Times New Roman" w:hAnsi="Times New Roman" w:cs="Times New Roman"/>
          <w:sz w:val="24"/>
          <w:szCs w:val="24"/>
          <w:vertAlign w:val="superscript"/>
          <w:lang w:val="en"/>
        </w:rPr>
        <w:t>o</w:t>
      </w:r>
      <w:r w:rsidRPr="00B635E6">
        <w:rPr>
          <w:rFonts w:ascii="Times New Roman" w:eastAsia="Times New Roman" w:hAnsi="Times New Roman" w:cs="Times New Roman"/>
          <w:sz w:val="24"/>
          <w:szCs w:val="24"/>
          <w:lang w:val="en"/>
        </w:rPr>
        <w:t xml:space="preserve"> C. The results showed that EC 2 (K</w:t>
      </w:r>
      <w:r w:rsidRPr="00B635E6">
        <w:rPr>
          <w:rFonts w:ascii="Times New Roman" w:eastAsia="Times New Roman" w:hAnsi="Times New Roman" w:cs="Times New Roman"/>
          <w:sz w:val="24"/>
          <w:szCs w:val="24"/>
          <w:vertAlign w:val="subscript"/>
          <w:lang w:val="en"/>
        </w:rPr>
        <w:t>2</w:t>
      </w:r>
      <w:r w:rsidRPr="00B635E6">
        <w:rPr>
          <w:rFonts w:ascii="Times New Roman" w:eastAsia="Times New Roman" w:hAnsi="Times New Roman" w:cs="Times New Roman"/>
          <w:sz w:val="24"/>
          <w:szCs w:val="24"/>
          <w:lang w:val="en"/>
        </w:rPr>
        <w:t>) treatment, and planting 1 seed per netpot (J</w:t>
      </w:r>
      <w:r w:rsidRPr="00B635E6">
        <w:rPr>
          <w:rFonts w:ascii="Times New Roman" w:eastAsia="Times New Roman" w:hAnsi="Times New Roman" w:cs="Times New Roman"/>
          <w:sz w:val="24"/>
          <w:szCs w:val="24"/>
          <w:vertAlign w:val="subscript"/>
          <w:lang w:val="en"/>
        </w:rPr>
        <w:t>1</w:t>
      </w:r>
      <w:r w:rsidRPr="00B635E6">
        <w:rPr>
          <w:rFonts w:ascii="Times New Roman" w:eastAsia="Times New Roman" w:hAnsi="Times New Roman" w:cs="Times New Roman"/>
          <w:sz w:val="24"/>
          <w:szCs w:val="24"/>
          <w:lang w:val="en"/>
        </w:rPr>
        <w:t>) was best for baby harvest , while for juvenile and adult harvests the EC 3 (K</w:t>
      </w:r>
      <w:r w:rsidRPr="00B635E6">
        <w:rPr>
          <w:rFonts w:ascii="Times New Roman" w:eastAsia="Times New Roman" w:hAnsi="Times New Roman" w:cs="Times New Roman"/>
          <w:sz w:val="24"/>
          <w:szCs w:val="24"/>
          <w:vertAlign w:val="subscript"/>
          <w:lang w:val="en"/>
        </w:rPr>
        <w:t>3</w:t>
      </w:r>
      <w:r w:rsidRPr="00B635E6">
        <w:rPr>
          <w:rFonts w:ascii="Times New Roman" w:eastAsia="Times New Roman" w:hAnsi="Times New Roman" w:cs="Times New Roman"/>
          <w:sz w:val="24"/>
          <w:szCs w:val="24"/>
          <w:lang w:val="en"/>
        </w:rPr>
        <w:t>) treatment, and 1 seed per netpot (J</w:t>
      </w:r>
      <w:r w:rsidRPr="00B635E6">
        <w:rPr>
          <w:rFonts w:ascii="Times New Roman" w:eastAsia="Times New Roman" w:hAnsi="Times New Roman" w:cs="Times New Roman"/>
          <w:sz w:val="24"/>
          <w:szCs w:val="24"/>
          <w:vertAlign w:val="subscript"/>
          <w:lang w:val="en"/>
        </w:rPr>
        <w:t>1</w:t>
      </w:r>
      <w:r w:rsidRPr="00B635E6">
        <w:rPr>
          <w:rFonts w:ascii="Times New Roman" w:eastAsia="Times New Roman" w:hAnsi="Times New Roman" w:cs="Times New Roman"/>
          <w:sz w:val="24"/>
          <w:szCs w:val="24"/>
          <w:lang w:val="en"/>
        </w:rPr>
        <w:t>) were the best in cultivating pakcoy plants in the Deep Flow Technique (DFT) hydroponic system.</w:t>
      </w:r>
    </w:p>
    <w:p w14:paraId="64D886E6" w14:textId="77777777" w:rsidR="00AC294F" w:rsidRPr="00B635E6" w:rsidRDefault="00AC294F" w:rsidP="00AC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14:paraId="61BC0E87" w14:textId="77777777" w:rsidR="00705627" w:rsidRPr="00043CBE" w:rsidRDefault="00705627" w:rsidP="00705627">
      <w:pPr>
        <w:pBdr>
          <w:bottom w:val="thinThickThinMediumGap" w:sz="18" w:space="1" w:color="auto"/>
        </w:pBdr>
        <w:tabs>
          <w:tab w:val="left" w:pos="8310"/>
        </w:tabs>
        <w:spacing w:after="0" w:line="240" w:lineRule="auto"/>
        <w:rPr>
          <w:rFonts w:ascii="Times New Roman" w:hAnsi="Times New Roman"/>
          <w:color w:val="000000"/>
          <w:sz w:val="24"/>
          <w:szCs w:val="24"/>
        </w:rPr>
      </w:pPr>
      <w:r w:rsidRPr="00705627">
        <w:rPr>
          <w:rFonts w:ascii="Times New Roman" w:hAnsi="Times New Roman"/>
          <w:b/>
          <w:bCs/>
          <w:color w:val="000000"/>
          <w:sz w:val="24"/>
          <w:szCs w:val="24"/>
          <w:lang w:val="en-US"/>
        </w:rPr>
        <w:t xml:space="preserve">Keywords </w:t>
      </w:r>
      <w:r>
        <w:rPr>
          <w:rFonts w:ascii="Times New Roman" w:hAnsi="Times New Roman"/>
          <w:color w:val="000000"/>
          <w:sz w:val="24"/>
          <w:szCs w:val="24"/>
          <w:lang w:val="en-US"/>
        </w:rPr>
        <w:t xml:space="preserve">: </w:t>
      </w:r>
      <w:r w:rsidRPr="00B635E6">
        <w:rPr>
          <w:rFonts w:ascii="Times New Roman" w:eastAsia="Times New Roman" w:hAnsi="Times New Roman" w:cs="Times New Roman"/>
          <w:sz w:val="24"/>
          <w:szCs w:val="24"/>
          <w:lang w:val="en"/>
        </w:rPr>
        <w:t>Hydroponics, EC, number of seeds, harvest age</w:t>
      </w:r>
      <w:r>
        <w:rPr>
          <w:rFonts w:ascii="Times New Roman" w:eastAsia="Times New Roman" w:hAnsi="Times New Roman" w:cs="Times New Roman"/>
          <w:sz w:val="24"/>
          <w:szCs w:val="24"/>
          <w:lang w:val="en"/>
        </w:rPr>
        <w:t>.</w:t>
      </w:r>
      <w:r>
        <w:rPr>
          <w:rFonts w:ascii="Times New Roman" w:hAnsi="Times New Roman"/>
          <w:color w:val="000000"/>
          <w:sz w:val="24"/>
          <w:szCs w:val="24"/>
        </w:rPr>
        <w:tab/>
      </w:r>
    </w:p>
    <w:p w14:paraId="06863D3E" w14:textId="1ACAC0F3" w:rsidR="00705627" w:rsidRDefault="00705627" w:rsidP="00AC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1DF4089" w14:textId="77777777" w:rsidR="005D4DCC" w:rsidRDefault="005D4DCC" w:rsidP="00D23C87">
      <w:pPr>
        <w:spacing w:after="0"/>
        <w:rPr>
          <w:rFonts w:ascii="Times New Roman" w:hAnsi="Times New Roman"/>
          <w:b/>
          <w:sz w:val="24"/>
        </w:rPr>
        <w:sectPr w:rsidR="005D4DCC">
          <w:pgSz w:w="12240" w:h="15840"/>
          <w:pgMar w:top="1440" w:right="1440" w:bottom="1440" w:left="1440" w:header="720" w:footer="720" w:gutter="0"/>
          <w:cols w:space="720"/>
          <w:docGrid w:linePitch="360"/>
        </w:sectPr>
      </w:pPr>
      <w:bookmarkStart w:id="0" w:name="_Hlk127560369"/>
    </w:p>
    <w:p w14:paraId="122C39CA" w14:textId="0445B938" w:rsidR="00291016" w:rsidRDefault="00291016" w:rsidP="00D23C87">
      <w:pPr>
        <w:spacing w:after="0"/>
        <w:rPr>
          <w:rFonts w:ascii="Times New Roman" w:hAnsi="Times New Roman"/>
          <w:b/>
          <w:sz w:val="24"/>
        </w:rPr>
        <w:sectPr w:rsidR="00291016" w:rsidSect="00980FE8">
          <w:type w:val="continuous"/>
          <w:pgSz w:w="12240" w:h="15840"/>
          <w:pgMar w:top="1440" w:right="1440" w:bottom="1440" w:left="1440" w:header="720" w:footer="720" w:gutter="0"/>
          <w:cols w:space="720"/>
          <w:docGrid w:linePitch="360"/>
        </w:sectPr>
      </w:pPr>
    </w:p>
    <w:p w14:paraId="488C3525" w14:textId="77777777" w:rsidR="00DA0A4A" w:rsidRDefault="00D23C87" w:rsidP="00D23C87">
      <w:pPr>
        <w:spacing w:after="0"/>
        <w:rPr>
          <w:rFonts w:ascii="Times New Roman" w:hAnsi="Times New Roman"/>
          <w:b/>
          <w:sz w:val="24"/>
        </w:rPr>
        <w:sectPr w:rsidR="00DA0A4A" w:rsidSect="00980FE8">
          <w:type w:val="continuous"/>
          <w:pgSz w:w="12240" w:h="15840"/>
          <w:pgMar w:top="1440" w:right="1440" w:bottom="1440" w:left="1440" w:header="720" w:footer="720" w:gutter="0"/>
          <w:cols w:num="2" w:space="720"/>
          <w:docGrid w:linePitch="360"/>
        </w:sectPr>
      </w:pPr>
      <w:r w:rsidRPr="005115B3">
        <w:rPr>
          <w:rFonts w:ascii="Times New Roman" w:hAnsi="Times New Roman"/>
          <w:b/>
          <w:sz w:val="24"/>
        </w:rPr>
        <w:t>PENDAHULUAN</w:t>
      </w:r>
      <w:bookmarkEnd w:id="0"/>
    </w:p>
    <w:p w14:paraId="6D22CE9C" w14:textId="77777777" w:rsidR="00980FE8" w:rsidRDefault="00705627" w:rsidP="00980FE8">
      <w:pPr>
        <w:spacing w:after="0"/>
        <w:ind w:firstLine="720"/>
        <w:jc w:val="both"/>
        <w:rPr>
          <w:rFonts w:ascii="Times New Roman" w:hAnsi="Times New Roman" w:cs="Times New Roman"/>
          <w:sz w:val="24"/>
          <w:szCs w:val="24"/>
        </w:rPr>
      </w:pPr>
      <w:r w:rsidRPr="00D06EC9">
        <w:rPr>
          <w:rFonts w:ascii="Times New Roman" w:hAnsi="Times New Roman" w:cs="Times New Roman"/>
          <w:sz w:val="24"/>
          <w:szCs w:val="24"/>
        </w:rPr>
        <w:t>Hidroponik</w:t>
      </w:r>
      <w:r w:rsidR="005D4DCC">
        <w:rPr>
          <w:rFonts w:ascii="Times New Roman" w:hAnsi="Times New Roman" w:cs="Times New Roman"/>
          <w:sz w:val="24"/>
          <w:szCs w:val="24"/>
          <w:lang w:val="en-US"/>
        </w:rPr>
        <w:t xml:space="preserve"> </w:t>
      </w:r>
      <w:r w:rsidRPr="00D06EC9">
        <w:rPr>
          <w:rFonts w:ascii="Times New Roman" w:hAnsi="Times New Roman" w:cs="Times New Roman"/>
          <w:sz w:val="24"/>
          <w:szCs w:val="24"/>
        </w:rPr>
        <w:t xml:space="preserve">merupakan teknik budidaya tanaman tanpa menggunakan media tanah. Keunggulan teknik hidroponik </w:t>
      </w:r>
      <w:r w:rsidRPr="00D06EC9">
        <w:rPr>
          <w:rFonts w:ascii="Times New Roman" w:hAnsi="Times New Roman" w:cs="Times New Roman"/>
          <w:sz w:val="24"/>
          <w:szCs w:val="24"/>
        </w:rPr>
        <w:t>yaitu mampu menumbuhkan tanaman tanpa menggunakan</w:t>
      </w:r>
      <w:r w:rsidR="005D4DCC">
        <w:rPr>
          <w:rFonts w:ascii="Times New Roman" w:hAnsi="Times New Roman" w:cs="Times New Roman"/>
          <w:sz w:val="24"/>
          <w:szCs w:val="24"/>
          <w:lang w:val="en-US"/>
        </w:rPr>
        <w:t xml:space="preserve"> </w:t>
      </w:r>
      <w:r w:rsidRPr="00D06EC9">
        <w:rPr>
          <w:rFonts w:ascii="Times New Roman" w:hAnsi="Times New Roman" w:cs="Times New Roman"/>
          <w:sz w:val="24"/>
          <w:szCs w:val="24"/>
        </w:rPr>
        <w:t xml:space="preserve">tanah, mengurangi pencemaran lingkungan, menghemat </w:t>
      </w:r>
      <w:r w:rsidRPr="00D06EC9">
        <w:rPr>
          <w:rFonts w:ascii="Times New Roman" w:hAnsi="Times New Roman" w:cs="Times New Roman"/>
          <w:sz w:val="24"/>
          <w:szCs w:val="24"/>
        </w:rPr>
        <w:lastRenderedPageBreak/>
        <w:t>penggunaan air, meningkatkan kuantitas dan kualitas produk, serta mengefisiensienkan biaya produksi</w:t>
      </w:r>
      <w:r>
        <w:rPr>
          <w:rFonts w:ascii="Times New Roman" w:hAnsi="Times New Roman" w:cs="Times New Roman"/>
          <w:sz w:val="24"/>
          <w:szCs w:val="24"/>
          <w:lang w:val="en-US"/>
        </w:rPr>
        <w:t xml:space="preserve">. </w:t>
      </w:r>
      <w:r w:rsidRPr="002F22A9">
        <w:rPr>
          <w:rFonts w:ascii="Times New Roman" w:hAnsi="Times New Roman" w:cs="Times New Roman"/>
          <w:sz w:val="24"/>
          <w:szCs w:val="24"/>
        </w:rPr>
        <w:t xml:space="preserve">(Gruda, 2009; Asaduzzman </w:t>
      </w:r>
      <w:r w:rsidRPr="002F22A9">
        <w:rPr>
          <w:rFonts w:ascii="Times New Roman" w:hAnsi="Times New Roman" w:cs="Times New Roman"/>
          <w:i/>
          <w:sz w:val="24"/>
          <w:szCs w:val="24"/>
        </w:rPr>
        <w:t>et al</w:t>
      </w:r>
      <w:r w:rsidRPr="002F22A9">
        <w:rPr>
          <w:rFonts w:ascii="Times New Roman" w:hAnsi="Times New Roman" w:cs="Times New Roman"/>
          <w:sz w:val="24"/>
          <w:szCs w:val="24"/>
        </w:rPr>
        <w:t>., 2015).</w:t>
      </w:r>
    </w:p>
    <w:p w14:paraId="0E16909B" w14:textId="77777777" w:rsidR="00980FE8" w:rsidRDefault="00705627" w:rsidP="00980FE8">
      <w:pPr>
        <w:spacing w:after="0"/>
        <w:ind w:firstLine="720"/>
        <w:jc w:val="both"/>
        <w:rPr>
          <w:rFonts w:ascii="Times New Roman" w:hAnsi="Times New Roman" w:cs="Times New Roman"/>
          <w:sz w:val="24"/>
          <w:szCs w:val="24"/>
        </w:rPr>
      </w:pPr>
      <w:r w:rsidRPr="00981A99">
        <w:rPr>
          <w:rFonts w:ascii="Times New Roman" w:hAnsi="Times New Roman" w:cs="Times New Roman"/>
          <w:i/>
          <w:sz w:val="24"/>
          <w:szCs w:val="24"/>
        </w:rPr>
        <w:t xml:space="preserve">Deep flow technique </w:t>
      </w:r>
      <w:r w:rsidRPr="00981A99">
        <w:rPr>
          <w:rFonts w:ascii="Times New Roman" w:hAnsi="Times New Roman" w:cs="Times New Roman"/>
          <w:iCs/>
          <w:sz w:val="24"/>
          <w:szCs w:val="24"/>
        </w:rPr>
        <w:t>(DFT)</w:t>
      </w:r>
      <w:r w:rsidRPr="00981A99">
        <w:rPr>
          <w:rFonts w:ascii="Times New Roman" w:hAnsi="Times New Roman" w:cs="Times New Roman"/>
          <w:sz w:val="24"/>
          <w:szCs w:val="24"/>
        </w:rPr>
        <w:t xml:space="preserve"> merupakan sistem hidroponik dengan mengalirkan nutrisi melewati perakaran tanaman di</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mana nutisi yang dialirkan dalam. Prinsip kerja DFT</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yaitu mensirkulasi larutan nutrisi dan aerasi</w:t>
      </w:r>
      <w:r w:rsidRPr="00981A99">
        <w:rPr>
          <w:rFonts w:ascii="Times New Roman" w:hAnsi="Times New Roman" w:cs="Times New Roman"/>
          <w:spacing w:val="13"/>
          <w:sz w:val="24"/>
          <w:szCs w:val="24"/>
        </w:rPr>
        <w:t xml:space="preserve"> </w:t>
      </w:r>
      <w:r w:rsidRPr="00981A99">
        <w:rPr>
          <w:rFonts w:ascii="Times New Roman" w:hAnsi="Times New Roman" w:cs="Times New Roman"/>
          <w:sz w:val="24"/>
          <w:szCs w:val="24"/>
        </w:rPr>
        <w:t xml:space="preserve">secara kontinyu selama 24 jam pada rangkaian aliran tertutup (Ningrum </w:t>
      </w:r>
      <w:r w:rsidRPr="00981A99">
        <w:rPr>
          <w:rFonts w:ascii="Times New Roman" w:hAnsi="Times New Roman" w:cs="Times New Roman"/>
          <w:i/>
          <w:sz w:val="24"/>
          <w:szCs w:val="24"/>
        </w:rPr>
        <w:t xml:space="preserve">et al., </w:t>
      </w:r>
      <w:r w:rsidRPr="00981A99">
        <w:rPr>
          <w:rFonts w:ascii="Times New Roman" w:hAnsi="Times New Roman" w:cs="Times New Roman"/>
          <w:sz w:val="24"/>
          <w:szCs w:val="24"/>
        </w:rPr>
        <w:t>2014). Keuntungan sistem DFT adalah penanaman dengan kebutuhan nutrisi yang cukup sedikit dan memiliki sistem aerasi yang baik dengan air setinggi 2 cm dan disertai adanya rongga udara yang menyediakan oksigen bagi tanaman dengan aerasi yang dibantu</w:t>
      </w:r>
      <w:r w:rsidRPr="00981A99">
        <w:rPr>
          <w:rFonts w:ascii="Times New Roman" w:hAnsi="Times New Roman" w:cs="Times New Roman"/>
          <w:sz w:val="24"/>
          <w:szCs w:val="24"/>
          <w:lang w:val="en-US"/>
        </w:rPr>
        <w:t xml:space="preserve"> dengan</w:t>
      </w:r>
      <w:r w:rsidRPr="00981A99">
        <w:rPr>
          <w:rFonts w:ascii="Times New Roman" w:hAnsi="Times New Roman" w:cs="Times New Roman"/>
          <w:sz w:val="24"/>
          <w:szCs w:val="24"/>
        </w:rPr>
        <w:t xml:space="preserve"> mesin pompa air. Rongga udara di dalam sistem sangat membantu  dalam mengurangi resiko tidak adanya pergerakan air akibat tidak ada daya listrik, sehingga tanaman tidak mudah terpengaruh dan dalam jangka pendek kebutuhan oksigen tetap dapat terpenuhi. Upaya peningkatan hasil tanaman pada budidaya hidroponik dapat dilakukan dengan pengaturan kerapatan tanaman dan pengaturan konsentrasi nutrisi tanaman.</w:t>
      </w:r>
    </w:p>
    <w:p w14:paraId="04FE17A1" w14:textId="77777777" w:rsidR="00980FE8" w:rsidRDefault="00705627" w:rsidP="00980FE8">
      <w:pPr>
        <w:spacing w:after="0"/>
        <w:ind w:firstLine="720"/>
        <w:jc w:val="both"/>
        <w:rPr>
          <w:rFonts w:ascii="Times New Roman" w:hAnsi="Times New Roman" w:cs="Times New Roman"/>
          <w:sz w:val="24"/>
          <w:szCs w:val="24"/>
        </w:rPr>
      </w:pPr>
      <w:r w:rsidRPr="00981A99">
        <w:rPr>
          <w:rFonts w:ascii="Times New Roman" w:hAnsi="Times New Roman" w:cs="Times New Roman"/>
          <w:sz w:val="24"/>
          <w:szCs w:val="24"/>
        </w:rPr>
        <w:t>Kerapatan tanaman pada budidaya hidroponik berkaitan dengan jumlah tanaman per lubang tanam atau wadah media tanam (</w:t>
      </w:r>
      <w:r w:rsidRPr="00981A99">
        <w:rPr>
          <w:rFonts w:ascii="Times New Roman" w:hAnsi="Times New Roman" w:cs="Times New Roman"/>
          <w:i/>
          <w:iCs/>
          <w:sz w:val="24"/>
          <w:szCs w:val="24"/>
          <w:lang w:val="en-US"/>
        </w:rPr>
        <w:t>n</w:t>
      </w:r>
      <w:r w:rsidRPr="00981A99">
        <w:rPr>
          <w:rFonts w:ascii="Times New Roman" w:hAnsi="Times New Roman" w:cs="Times New Roman"/>
          <w:i/>
          <w:iCs/>
          <w:sz w:val="24"/>
          <w:szCs w:val="24"/>
        </w:rPr>
        <w:t>etpot</w:t>
      </w:r>
      <w:r w:rsidRPr="00981A99">
        <w:rPr>
          <w:rFonts w:ascii="Times New Roman" w:hAnsi="Times New Roman" w:cs="Times New Roman"/>
          <w:sz w:val="24"/>
          <w:szCs w:val="24"/>
        </w:rPr>
        <w:t xml:space="preserve">). Kerapatan tanaman sangat berhubungan dengan pertumbuhan dan hasil tanaman karena dapat menimbulkan kompetisi tanaman. Petani hidroponik sayur cenderung melakukan penanaman satu bibit tanaman per </w:t>
      </w:r>
      <w:r w:rsidRPr="00981A99">
        <w:rPr>
          <w:rFonts w:ascii="Times New Roman" w:hAnsi="Times New Roman" w:cs="Times New Roman"/>
          <w:i/>
          <w:iCs/>
          <w:sz w:val="24"/>
          <w:szCs w:val="24"/>
          <w:lang w:val="en-US"/>
        </w:rPr>
        <w:t>netpot</w:t>
      </w:r>
      <w:r w:rsidRPr="00981A99">
        <w:rPr>
          <w:rFonts w:ascii="Times New Roman" w:hAnsi="Times New Roman" w:cs="Times New Roman"/>
          <w:sz w:val="24"/>
          <w:szCs w:val="24"/>
        </w:rPr>
        <w:t xml:space="preserve"> untuk mencegah terjadinya kompetisi atau persaingan antar tanaman. Kompetisi antar tanaman dapat terjadi antara dua jenis tanaman yang sama </w:t>
      </w:r>
      <w:r w:rsidRPr="00981A99">
        <w:rPr>
          <w:rFonts w:ascii="Times New Roman" w:hAnsi="Times New Roman" w:cs="Times New Roman"/>
          <w:sz w:val="24"/>
          <w:szCs w:val="24"/>
        </w:rPr>
        <w:t>spesiesnya yang ditanam pada satu media tanam yang sama (intraspesifik) dan persaingan antara dua jenis tanaman yang berbeda spesies yang ditanam pada media tanam yang sama (interspesifik). Persaingan intraspesifik dan interspesifik menyebabkan adanya perbedaan tinggi tanaman, jumlah daun, warna daun dan biomassa. Faktor-faktor yang mempengaruhi kompetisi adalah faktor internal (kamampuan tumbuhan tersebut untuk bertahan hidup berdampingan dengan tumbuhan lain) dan eksternal (di</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antaranya cahaya, unsur hara, air dan oksigen).</w:t>
      </w:r>
      <w:r w:rsidRPr="00981A99">
        <w:rPr>
          <w:rFonts w:ascii="Times New Roman" w:hAnsi="Times New Roman" w:cs="Times New Roman"/>
          <w:spacing w:val="28"/>
          <w:sz w:val="24"/>
          <w:szCs w:val="24"/>
        </w:rPr>
        <w:t xml:space="preserve"> </w:t>
      </w:r>
      <w:r w:rsidRPr="00981A99">
        <w:rPr>
          <w:rFonts w:ascii="Times New Roman" w:hAnsi="Times New Roman" w:cs="Times New Roman"/>
          <w:sz w:val="24"/>
          <w:szCs w:val="24"/>
        </w:rPr>
        <w:t xml:space="preserve">Menuru Nirwana </w:t>
      </w:r>
      <w:r w:rsidRPr="00981A99">
        <w:rPr>
          <w:rFonts w:ascii="Times New Roman" w:hAnsi="Times New Roman" w:cs="Times New Roman"/>
          <w:i/>
          <w:sz w:val="24"/>
          <w:szCs w:val="24"/>
        </w:rPr>
        <w:t>et al</w:t>
      </w:r>
      <w:r w:rsidRPr="00981A99">
        <w:rPr>
          <w:rFonts w:ascii="Times New Roman" w:hAnsi="Times New Roman" w:cs="Times New Roman"/>
          <w:sz w:val="24"/>
          <w:szCs w:val="24"/>
        </w:rPr>
        <w:t>. (2014) persaingan yang dilakukan organisme-organisme dapat memperebutkan kebutuhan ruang tumbuh, unsur hara, air, intersepsi cahaya, udara, agen penyerbukan, agen dispersal atau faktor-faktor ekologi lainnya sebagai sumber daya yang dibutuhkan oleh tiap-tiap organisme untuk hidup dan pertumbuhannya.</w:t>
      </w:r>
    </w:p>
    <w:p w14:paraId="33650B56" w14:textId="77777777" w:rsidR="00980FE8" w:rsidRDefault="00705627" w:rsidP="00980FE8">
      <w:pPr>
        <w:spacing w:after="0"/>
        <w:ind w:firstLine="720"/>
        <w:jc w:val="both"/>
        <w:rPr>
          <w:rFonts w:ascii="Times New Roman" w:hAnsi="Times New Roman" w:cs="Times New Roman"/>
          <w:sz w:val="24"/>
          <w:szCs w:val="24"/>
        </w:rPr>
      </w:pPr>
      <w:r w:rsidRPr="00981A99">
        <w:rPr>
          <w:rFonts w:ascii="Times New Roman" w:hAnsi="Times New Roman" w:cs="Times New Roman"/>
          <w:sz w:val="24"/>
          <w:szCs w:val="24"/>
        </w:rPr>
        <w:t xml:space="preserve">Hasil penelitian Pithaloka </w:t>
      </w:r>
      <w:r w:rsidRPr="00981A99">
        <w:rPr>
          <w:rFonts w:ascii="Times New Roman" w:hAnsi="Times New Roman" w:cs="Times New Roman"/>
          <w:i/>
          <w:sz w:val="24"/>
          <w:szCs w:val="24"/>
        </w:rPr>
        <w:t>et al</w:t>
      </w:r>
      <w:r w:rsidRPr="00981A99">
        <w:rPr>
          <w:rFonts w:ascii="Times New Roman" w:hAnsi="Times New Roman" w:cs="Times New Roman"/>
          <w:iCs/>
          <w:sz w:val="24"/>
          <w:szCs w:val="24"/>
        </w:rPr>
        <w:t>. (2015)</w:t>
      </w:r>
      <w:r w:rsidRPr="00981A99">
        <w:rPr>
          <w:rFonts w:ascii="Times New Roman" w:hAnsi="Times New Roman" w:cs="Times New Roman"/>
          <w:sz w:val="24"/>
          <w:szCs w:val="24"/>
        </w:rPr>
        <w:t xml:space="preserve"> menyebutkan bahwa pertumbuhan tanaman tidak sepenuhnya dipengaruhi secara nyata oleh kerapatan tanaman. Perbedaan ini dapat disebabkan oleh faktor lain seperti jenis nutrisi yang diberikan serta respon tanaman yang berbeda. Hal tersebut juga didukung oleh hasil penelitian Sagita </w:t>
      </w:r>
      <w:r w:rsidRPr="00981A99">
        <w:rPr>
          <w:rFonts w:ascii="Times New Roman" w:hAnsi="Times New Roman" w:cs="Times New Roman"/>
          <w:i/>
          <w:sz w:val="24"/>
          <w:szCs w:val="24"/>
        </w:rPr>
        <w:t>et al</w:t>
      </w:r>
      <w:r w:rsidRPr="00981A99">
        <w:rPr>
          <w:rFonts w:ascii="Times New Roman" w:hAnsi="Times New Roman" w:cs="Times New Roman"/>
          <w:sz w:val="24"/>
          <w:szCs w:val="24"/>
        </w:rPr>
        <w:t>.</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2020</w:t>
      </w:r>
      <w:r w:rsidRPr="00981A99">
        <w:rPr>
          <w:rFonts w:ascii="Times New Roman" w:hAnsi="Times New Roman" w:cs="Times New Roman"/>
          <w:sz w:val="24"/>
          <w:szCs w:val="24"/>
          <w:lang w:val="en-US"/>
        </w:rPr>
        <w:t>)</w:t>
      </w:r>
      <w:r w:rsidRPr="00981A99">
        <w:rPr>
          <w:rFonts w:ascii="Times New Roman" w:hAnsi="Times New Roman" w:cs="Times New Roman"/>
          <w:sz w:val="24"/>
          <w:szCs w:val="24"/>
        </w:rPr>
        <w:t xml:space="preserve"> penanaman 2 tanaman per </w:t>
      </w:r>
      <w:r w:rsidRPr="00981A99">
        <w:rPr>
          <w:rFonts w:ascii="Times New Roman" w:hAnsi="Times New Roman" w:cs="Times New Roman"/>
          <w:i/>
          <w:iCs/>
          <w:sz w:val="24"/>
          <w:szCs w:val="24"/>
          <w:lang w:val="en-US"/>
        </w:rPr>
        <w:t>netpot</w:t>
      </w:r>
      <w:r w:rsidRPr="00981A99">
        <w:rPr>
          <w:rFonts w:ascii="Times New Roman" w:hAnsi="Times New Roman" w:cs="Times New Roman"/>
          <w:sz w:val="24"/>
          <w:szCs w:val="24"/>
        </w:rPr>
        <w:t xml:space="preserve"> menunjukkan pengaruh nyata  terhadap pertumbuhan dan hasil tanaman selada dengan budidaya hidroponik yang ditunjukkan oleh berat segar tanaman. Upaya peningkatan hasil tanaman pada budidaya hidroponik dapat dilakukan dengan pengaturan komposisi konsentrasi nutrisi tanaman.</w:t>
      </w:r>
    </w:p>
    <w:p w14:paraId="2FD6E700" w14:textId="77777777" w:rsidR="00980FE8" w:rsidRDefault="00705627" w:rsidP="00980FE8">
      <w:pPr>
        <w:spacing w:after="0"/>
        <w:ind w:firstLine="720"/>
        <w:jc w:val="both"/>
        <w:rPr>
          <w:rFonts w:ascii="Times New Roman" w:hAnsi="Times New Roman" w:cs="Times New Roman"/>
          <w:sz w:val="24"/>
          <w:szCs w:val="24"/>
          <w:lang w:val="en-US"/>
        </w:rPr>
      </w:pPr>
      <w:r w:rsidRPr="00981A99">
        <w:rPr>
          <w:rFonts w:ascii="Times New Roman" w:hAnsi="Times New Roman" w:cs="Times New Roman"/>
          <w:sz w:val="24"/>
          <w:szCs w:val="24"/>
        </w:rPr>
        <w:lastRenderedPageBreak/>
        <w:t xml:space="preserve">Pengaturan komposisi larutan nutrisi merupakan tindakan terpenting dalam teknik budidaya hidroponik. Saat mengatur komposisi nutrisi kita menggunakan </w:t>
      </w:r>
      <w:r w:rsidRPr="00981A99">
        <w:rPr>
          <w:rFonts w:ascii="Times New Roman" w:hAnsi="Times New Roman" w:cs="Times New Roman"/>
          <w:i/>
          <w:iCs/>
          <w:sz w:val="24"/>
          <w:szCs w:val="24"/>
        </w:rPr>
        <w:t>electrical conductifity</w:t>
      </w:r>
      <w:r w:rsidRPr="00981A99">
        <w:rPr>
          <w:rFonts w:ascii="Times New Roman" w:hAnsi="Times New Roman" w:cs="Times New Roman"/>
          <w:sz w:val="24"/>
          <w:szCs w:val="24"/>
        </w:rPr>
        <w:t xml:space="preserve"> (EC) sebagai panduan untuk mengontrol tingkat konsentrasi nutrisi hidroponik. Nilai EC adalah tingkat kepekatan suatu larutan yang dicerminkan oleh suatu nilai konduktivtas listrik (</w:t>
      </w:r>
      <w:r w:rsidRPr="00981A99">
        <w:rPr>
          <w:rFonts w:ascii="Times New Roman" w:hAnsi="Times New Roman" w:cs="Times New Roman"/>
          <w:i/>
          <w:iCs/>
          <w:sz w:val="24"/>
          <w:szCs w:val="24"/>
          <w:lang w:val="en-US"/>
        </w:rPr>
        <w:t>E</w:t>
      </w:r>
      <w:r w:rsidRPr="00981A99">
        <w:rPr>
          <w:rFonts w:ascii="Times New Roman" w:hAnsi="Times New Roman" w:cs="Times New Roman"/>
          <w:i/>
          <w:iCs/>
          <w:sz w:val="24"/>
          <w:szCs w:val="24"/>
        </w:rPr>
        <w:t>lectrical conductivity</w:t>
      </w:r>
      <w:r w:rsidRPr="00981A99">
        <w:rPr>
          <w:rFonts w:ascii="Times New Roman" w:hAnsi="Times New Roman" w:cs="Times New Roman"/>
          <w:sz w:val="24"/>
          <w:szCs w:val="24"/>
        </w:rPr>
        <w:t>).</w:t>
      </w:r>
      <w:r w:rsidR="00980FE8">
        <w:rPr>
          <w:rFonts w:ascii="Times New Roman" w:hAnsi="Times New Roman" w:cs="Times New Roman"/>
          <w:sz w:val="24"/>
          <w:szCs w:val="24"/>
          <w:lang w:val="en-US"/>
        </w:rPr>
        <w:t xml:space="preserve"> </w:t>
      </w:r>
    </w:p>
    <w:p w14:paraId="46A577CA" w14:textId="77777777" w:rsidR="00980FE8" w:rsidRDefault="00980FE8" w:rsidP="00980FE8">
      <w:pPr>
        <w:spacing w:after="0"/>
        <w:jc w:val="both"/>
        <w:rPr>
          <w:rFonts w:ascii="Times New Roman" w:hAnsi="Times New Roman" w:cs="Times New Roman"/>
          <w:sz w:val="24"/>
          <w:szCs w:val="24"/>
        </w:rPr>
      </w:pPr>
      <w:r w:rsidRPr="00981A99">
        <w:rPr>
          <w:rFonts w:ascii="Times New Roman" w:hAnsi="Times New Roman" w:cs="Times New Roman"/>
          <w:sz w:val="24"/>
          <w:szCs w:val="24"/>
        </w:rPr>
        <w:t xml:space="preserve">Nilai EC merupakan hal yang sangat berpengaruh terhadap pertumbuhan dan hasil tanaman secara hidroponik. Nilai EC yang optimal juga mempengaruhi kualitas produk sayuran secara hidroponik (Gruda, 2009). Hasil </w:t>
      </w:r>
      <w:r w:rsidRPr="00981A99">
        <w:rPr>
          <w:rFonts w:ascii="Times New Roman" w:hAnsi="Times New Roman" w:cs="Times New Roman"/>
          <w:sz w:val="24"/>
          <w:szCs w:val="24"/>
          <w:lang w:val="en-US"/>
        </w:rPr>
        <w:t>p</w:t>
      </w:r>
      <w:r w:rsidRPr="00981A99">
        <w:rPr>
          <w:rFonts w:ascii="Times New Roman" w:hAnsi="Times New Roman" w:cs="Times New Roman"/>
          <w:sz w:val="24"/>
          <w:szCs w:val="24"/>
        </w:rPr>
        <w:t xml:space="preserve">enelitian DesPacale </w:t>
      </w:r>
      <w:r w:rsidRPr="00981A99">
        <w:rPr>
          <w:rFonts w:ascii="Times New Roman" w:hAnsi="Times New Roman" w:cs="Times New Roman"/>
          <w:i/>
          <w:iCs/>
          <w:sz w:val="24"/>
          <w:szCs w:val="24"/>
        </w:rPr>
        <w:t>et al</w:t>
      </w:r>
      <w:r w:rsidRPr="00981A99">
        <w:rPr>
          <w:rFonts w:ascii="Times New Roman" w:hAnsi="Times New Roman" w:cs="Times New Roman"/>
          <w:sz w:val="24"/>
          <w:szCs w:val="24"/>
        </w:rPr>
        <w:t xml:space="preserve">. (2001) menunjukkan pemberian konsentrasi EC yang tinggi dengan menambahkan mampu meningkatkan kualitas buah tomat yaitu meningkatnya kandungan karotenoid dan antioksidan pada buah tomat. </w:t>
      </w:r>
    </w:p>
    <w:p w14:paraId="1A503FA7" w14:textId="77777777" w:rsidR="00980FE8" w:rsidRDefault="00980FE8" w:rsidP="00980FE8">
      <w:pPr>
        <w:spacing w:after="0"/>
        <w:jc w:val="both"/>
        <w:rPr>
          <w:rFonts w:ascii="Times New Roman" w:hAnsi="Times New Roman" w:cs="Times New Roman"/>
          <w:sz w:val="24"/>
          <w:szCs w:val="24"/>
          <w:lang w:val="en-US"/>
        </w:rPr>
      </w:pPr>
      <w:r w:rsidRPr="00981A99">
        <w:rPr>
          <w:rFonts w:ascii="Times New Roman" w:hAnsi="Times New Roman" w:cs="Times New Roman"/>
          <w:sz w:val="24"/>
          <w:szCs w:val="24"/>
        </w:rPr>
        <w:t xml:space="preserve">Hasil penelitian Samarakoon </w:t>
      </w:r>
      <w:r w:rsidRPr="00981A99">
        <w:rPr>
          <w:rFonts w:ascii="Times New Roman" w:hAnsi="Times New Roman" w:cs="Times New Roman"/>
          <w:i/>
          <w:iCs/>
          <w:sz w:val="24"/>
          <w:szCs w:val="24"/>
        </w:rPr>
        <w:t>et al.</w:t>
      </w:r>
      <w:r w:rsidRPr="00981A99">
        <w:rPr>
          <w:rFonts w:ascii="Times New Roman" w:hAnsi="Times New Roman" w:cs="Times New Roman"/>
          <w:sz w:val="24"/>
          <w:szCs w:val="24"/>
        </w:rPr>
        <w:t xml:space="preserve"> (2006) menunjukkan perbedaan EC sangat berpengaruh pada tanaman selada daun (</w:t>
      </w:r>
      <w:r w:rsidRPr="00981A99">
        <w:rPr>
          <w:rFonts w:ascii="Times New Roman" w:hAnsi="Times New Roman" w:cs="Times New Roman"/>
          <w:i/>
          <w:iCs/>
          <w:sz w:val="24"/>
          <w:szCs w:val="24"/>
        </w:rPr>
        <w:t>Latctuca sativa</w:t>
      </w:r>
      <w:r w:rsidRPr="00981A99">
        <w:rPr>
          <w:rFonts w:ascii="Times New Roman" w:hAnsi="Times New Roman" w:cs="Times New Roman"/>
          <w:sz w:val="24"/>
          <w:szCs w:val="24"/>
        </w:rPr>
        <w:t xml:space="preserve"> L.) pada teknik kultur air statis. Nilai EC yang tinggi mencapai 2,0 mS/cm pada tanaman selada hidroponik model kultur air statis menyebabkan penurunan produksi pada tanaman selada dibandingkan nilai EC 0,5 mS/cm (Samarakoon </w:t>
      </w:r>
      <w:r w:rsidRPr="00981A99">
        <w:rPr>
          <w:rFonts w:ascii="Times New Roman" w:hAnsi="Times New Roman" w:cs="Times New Roman"/>
          <w:i/>
          <w:iCs/>
          <w:sz w:val="24"/>
          <w:szCs w:val="24"/>
        </w:rPr>
        <w:t>et al.,</w:t>
      </w:r>
      <w:r w:rsidRPr="00981A99">
        <w:rPr>
          <w:rFonts w:ascii="Times New Roman" w:hAnsi="Times New Roman" w:cs="Times New Roman"/>
          <w:sz w:val="24"/>
          <w:szCs w:val="24"/>
        </w:rPr>
        <w:t xml:space="preserve"> 2006). Nilai EC yang terlalu rendah juga akan menurunkan hasil produksi tanaman selada. Nilai EC 0,4 mS/cm menunjukkan hasil produksi paling rendah dibandingkan nilai EC 1,2 dan 1,6 pada selada hidroponik model (NFT) (Calori, 2004). Nilai EC pada tanaman selada hidroponik dapat mencapai nilai 2.0 mS/cm pada </w:t>
      </w:r>
      <w:r>
        <w:rPr>
          <w:rFonts w:ascii="Times New Roman" w:hAnsi="Times New Roman" w:cs="Times New Roman"/>
          <w:sz w:val="24"/>
          <w:szCs w:val="24"/>
          <w:lang w:val="en-US"/>
        </w:rPr>
        <w:t>t</w:t>
      </w:r>
      <w:r w:rsidRPr="00981A99">
        <w:rPr>
          <w:rFonts w:ascii="Times New Roman" w:hAnsi="Times New Roman" w:cs="Times New Roman"/>
          <w:sz w:val="24"/>
          <w:szCs w:val="24"/>
        </w:rPr>
        <w:t xml:space="preserve">eknik NFT, nilai EC 2,0 masih menunjukkan hasil produksi tertinggi </w:t>
      </w:r>
      <w:r w:rsidRPr="00981A99">
        <w:rPr>
          <w:rFonts w:ascii="Times New Roman" w:hAnsi="Times New Roman" w:cs="Times New Roman"/>
          <w:sz w:val="24"/>
          <w:szCs w:val="24"/>
        </w:rPr>
        <w:t>(Calori, 2004; Seo, 2009). Penentuan EC yang tepat akan berdampak terhadap pertumbuhan dan hasil tanaman yang baik. Selain itu penentuan EC yang tepat akan menghemat biaya produksi, karena biaya nutrisi saat ini tergolong mahal.</w:t>
      </w:r>
      <w:r>
        <w:rPr>
          <w:rFonts w:ascii="Times New Roman" w:hAnsi="Times New Roman" w:cs="Times New Roman"/>
          <w:sz w:val="24"/>
          <w:szCs w:val="24"/>
          <w:lang w:val="en-US"/>
        </w:rPr>
        <w:t xml:space="preserve"> </w:t>
      </w:r>
    </w:p>
    <w:p w14:paraId="197EC25B" w14:textId="77777777" w:rsidR="00980FE8" w:rsidRDefault="00980FE8" w:rsidP="00980FE8">
      <w:pPr>
        <w:spacing w:after="0"/>
        <w:ind w:firstLine="720"/>
        <w:jc w:val="both"/>
        <w:rPr>
          <w:rFonts w:ascii="Times New Roman" w:hAnsi="Times New Roman" w:cs="Times New Roman"/>
          <w:sz w:val="24"/>
          <w:szCs w:val="24"/>
          <w:lang w:val="en-US"/>
        </w:rPr>
      </w:pPr>
      <w:r w:rsidRPr="00981A99">
        <w:rPr>
          <w:rFonts w:ascii="Times New Roman" w:hAnsi="Times New Roman" w:cs="Times New Roman"/>
          <w:sz w:val="24"/>
          <w:szCs w:val="24"/>
        </w:rPr>
        <w:t>Pengaturan EC sangat dipengaruhi oleh faktor mikroklimat seperti suhu, kelembaban</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 xml:space="preserve">dan intensitas cahaya. Suhu dan intensitas cahaya akan mempengaruhi transpirasi dan berdampak pada serapan unsur hara oleh akar tanaman. Kondisi panas menyebabkan kelembaban rendah dan transpirasi tinggi. Hal tersebut akan meningkatkan serapan unsur hara oleh tanaman sehingga diperlukan EC yang lebih tinggi dibandingkan pada suhu rendah dan kelembaban tinggi. Namun EC yang terlalu tinggi akan menyebabkan air menuju larutan garam karena perbedaan konsentrasi yang menyebabkan air keluar dari jaringan tanaman. Proses tersebut menyebabkan tanaman menjadi kering dan terjadi kerusakan jaringan (Claasen, 2015). Keberhasilan budidaya hidroponik selain upaya pengaturan nutrisi tanaman, upaya pengaturan kerapatan tanaman juga sangat penting dalam keberhasilan budidaya hidroponik. </w:t>
      </w:r>
      <w:r>
        <w:rPr>
          <w:rFonts w:ascii="Times New Roman" w:hAnsi="Times New Roman" w:cs="Times New Roman"/>
          <w:sz w:val="24"/>
          <w:szCs w:val="24"/>
          <w:lang w:val="en-US"/>
        </w:rPr>
        <w:t xml:space="preserve"> </w:t>
      </w:r>
    </w:p>
    <w:p w14:paraId="273228B1" w14:textId="77777777" w:rsidR="00980FE8" w:rsidRDefault="00980FE8" w:rsidP="00980FE8">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F3EFC">
        <w:rPr>
          <w:rFonts w:ascii="Times New Roman" w:hAnsi="Times New Roman" w:cs="Times New Roman"/>
          <w:sz w:val="24"/>
          <w:szCs w:val="24"/>
        </w:rPr>
        <w:t>Adapun rumusan masalah dalam penelitian ini adalah</w:t>
      </w:r>
      <w:r w:rsidRPr="00DF3EFC">
        <w:rPr>
          <w:rFonts w:ascii="Times New Roman" w:hAnsi="Times New Roman" w:cs="Times New Roman"/>
          <w:sz w:val="24"/>
          <w:szCs w:val="24"/>
          <w:lang w:val="en-US"/>
        </w:rPr>
        <w:t xml:space="preserve"> (1) Adakah perbedaan nilai EC dan jumlah bibit per </w:t>
      </w:r>
      <w:r w:rsidRPr="00DF3EFC">
        <w:rPr>
          <w:rFonts w:ascii="Times New Roman" w:hAnsi="Times New Roman" w:cs="Times New Roman"/>
          <w:i/>
          <w:iCs/>
          <w:sz w:val="24"/>
          <w:szCs w:val="24"/>
          <w:lang w:val="en-US"/>
        </w:rPr>
        <w:t>netpot</w:t>
      </w:r>
      <w:r w:rsidRPr="00DF3EFC">
        <w:rPr>
          <w:rFonts w:ascii="Times New Roman" w:hAnsi="Times New Roman" w:cs="Times New Roman"/>
          <w:sz w:val="24"/>
          <w:szCs w:val="24"/>
          <w:lang w:val="en-US"/>
        </w:rPr>
        <w:t xml:space="preserve"> untuk menunjang pertumbuhan dan hasil </w:t>
      </w:r>
      <w:r w:rsidRPr="00DF3EFC">
        <w:rPr>
          <w:rFonts w:ascii="Times New Roman" w:hAnsi="Times New Roman" w:cs="Times New Roman"/>
          <w:i/>
          <w:iCs/>
          <w:sz w:val="24"/>
          <w:szCs w:val="24"/>
          <w:lang w:val="en-US"/>
        </w:rPr>
        <w:t>baby</w:t>
      </w:r>
      <w:r w:rsidRPr="00DF3EFC">
        <w:rPr>
          <w:rFonts w:ascii="Times New Roman" w:hAnsi="Times New Roman" w:cs="Times New Roman"/>
          <w:sz w:val="24"/>
          <w:szCs w:val="24"/>
          <w:lang w:val="en-US"/>
        </w:rPr>
        <w:t xml:space="preserve"> sayur, sayur remaja dan sayur dewasa pada budidaya  hidroponik sistem </w:t>
      </w:r>
      <w:r w:rsidRPr="00DF3EFC">
        <w:rPr>
          <w:rFonts w:ascii="Times New Roman" w:hAnsi="Times New Roman" w:cs="Times New Roman"/>
          <w:sz w:val="24"/>
          <w:szCs w:val="24"/>
        </w:rPr>
        <w:t>DFT?</w:t>
      </w:r>
      <w:r w:rsidRPr="00DF3EFC">
        <w:rPr>
          <w:rFonts w:ascii="Times New Roman" w:hAnsi="Times New Roman" w:cs="Times New Roman"/>
          <w:sz w:val="24"/>
          <w:szCs w:val="24"/>
          <w:lang w:val="en-US"/>
        </w:rPr>
        <w:t xml:space="preserve">; (2) </w:t>
      </w:r>
      <w:r w:rsidRPr="00DF3EFC">
        <w:rPr>
          <w:rFonts w:ascii="Times New Roman" w:hAnsi="Times New Roman" w:cs="Times New Roman"/>
          <w:sz w:val="24"/>
          <w:szCs w:val="24"/>
        </w:rPr>
        <w:t>Adakah pengaruh</w:t>
      </w:r>
      <w:r w:rsidRPr="00DF3EFC">
        <w:rPr>
          <w:rFonts w:ascii="Times New Roman" w:hAnsi="Times New Roman" w:cs="Times New Roman"/>
          <w:sz w:val="24"/>
          <w:szCs w:val="24"/>
          <w:lang w:val="en-US"/>
        </w:rPr>
        <w:t xml:space="preserve"> EC dan </w:t>
      </w:r>
      <w:r w:rsidRPr="00DF3EFC">
        <w:rPr>
          <w:rFonts w:ascii="Times New Roman" w:hAnsi="Times New Roman" w:cs="Times New Roman"/>
          <w:sz w:val="24"/>
          <w:szCs w:val="24"/>
        </w:rPr>
        <w:t xml:space="preserve">jumlah bibit per </w:t>
      </w:r>
      <w:r w:rsidRPr="00DF3EFC">
        <w:rPr>
          <w:rFonts w:ascii="Times New Roman" w:hAnsi="Times New Roman" w:cs="Times New Roman"/>
          <w:i/>
          <w:iCs/>
          <w:sz w:val="24"/>
          <w:szCs w:val="24"/>
          <w:lang w:val="en-US"/>
        </w:rPr>
        <w:t>netpot</w:t>
      </w:r>
      <w:r w:rsidRPr="00DF3EFC">
        <w:rPr>
          <w:rFonts w:ascii="Times New Roman" w:hAnsi="Times New Roman" w:cs="Times New Roman"/>
          <w:i/>
          <w:iCs/>
          <w:sz w:val="24"/>
          <w:szCs w:val="24"/>
        </w:rPr>
        <w:t xml:space="preserve"> </w:t>
      </w:r>
      <w:r w:rsidRPr="00DF3EFC">
        <w:rPr>
          <w:rFonts w:ascii="Times New Roman" w:hAnsi="Times New Roman" w:cs="Times New Roman"/>
          <w:sz w:val="24"/>
          <w:szCs w:val="24"/>
        </w:rPr>
        <w:t xml:space="preserve">terhadap </w:t>
      </w:r>
      <w:r w:rsidRPr="00DF3EFC">
        <w:rPr>
          <w:rFonts w:ascii="Times New Roman" w:hAnsi="Times New Roman" w:cs="Times New Roman"/>
          <w:sz w:val="24"/>
          <w:szCs w:val="24"/>
          <w:lang w:val="en-US"/>
        </w:rPr>
        <w:t xml:space="preserve">pertumbuhan dan hasil panen </w:t>
      </w:r>
      <w:r w:rsidRPr="00DF3EFC">
        <w:rPr>
          <w:rFonts w:ascii="Times New Roman" w:hAnsi="Times New Roman" w:cs="Times New Roman"/>
          <w:i/>
          <w:iCs/>
          <w:sz w:val="24"/>
          <w:szCs w:val="24"/>
          <w:lang w:val="en-US"/>
        </w:rPr>
        <w:t>baby</w:t>
      </w:r>
      <w:r w:rsidRPr="00DF3EFC">
        <w:rPr>
          <w:rFonts w:ascii="Times New Roman" w:hAnsi="Times New Roman" w:cs="Times New Roman"/>
          <w:sz w:val="24"/>
          <w:szCs w:val="24"/>
          <w:lang w:val="en-US"/>
        </w:rPr>
        <w:t xml:space="preserve"> sayur, sayur remaja dan sayur dewasa</w:t>
      </w:r>
      <w:r>
        <w:rPr>
          <w:rFonts w:ascii="Times New Roman" w:hAnsi="Times New Roman" w:cs="Times New Roman"/>
          <w:sz w:val="24"/>
          <w:szCs w:val="24"/>
          <w:lang w:val="en-US"/>
        </w:rPr>
        <w:t xml:space="preserve"> </w:t>
      </w:r>
      <w:r w:rsidRPr="00DF3EFC">
        <w:rPr>
          <w:rFonts w:ascii="Times New Roman" w:hAnsi="Times New Roman" w:cs="Times New Roman"/>
          <w:sz w:val="24"/>
          <w:szCs w:val="24"/>
          <w:lang w:val="en-US"/>
        </w:rPr>
        <w:t xml:space="preserve">pada budidaya hidroponik sistem </w:t>
      </w:r>
      <w:r w:rsidRPr="00DF3EFC">
        <w:rPr>
          <w:rFonts w:ascii="Times New Roman" w:hAnsi="Times New Roman" w:cs="Times New Roman"/>
          <w:sz w:val="24"/>
          <w:szCs w:val="24"/>
        </w:rPr>
        <w:t>DFT?</w:t>
      </w:r>
      <w:r w:rsidRPr="00DF3EFC">
        <w:rPr>
          <w:rFonts w:ascii="Times New Roman" w:hAnsi="Times New Roman" w:cs="Times New Roman"/>
          <w:sz w:val="24"/>
          <w:szCs w:val="24"/>
          <w:lang w:val="en-US"/>
        </w:rPr>
        <w:t xml:space="preserve">. Penelitian ini bertujuan (1) </w:t>
      </w:r>
      <w:r w:rsidRPr="00DF3EFC">
        <w:rPr>
          <w:rFonts w:ascii="Times New Roman" w:hAnsi="Times New Roman" w:cs="Times New Roman"/>
          <w:sz w:val="24"/>
          <w:szCs w:val="24"/>
        </w:rPr>
        <w:t>Men</w:t>
      </w:r>
      <w:r w:rsidRPr="00DF3EFC">
        <w:rPr>
          <w:rFonts w:ascii="Times New Roman" w:hAnsi="Times New Roman" w:cs="Times New Roman"/>
          <w:sz w:val="24"/>
          <w:szCs w:val="24"/>
          <w:lang w:val="en-US"/>
        </w:rPr>
        <w:t xml:space="preserve">dapatkan </w:t>
      </w:r>
      <w:r w:rsidRPr="00DF3EFC">
        <w:rPr>
          <w:rFonts w:ascii="Times New Roman" w:hAnsi="Times New Roman" w:cs="Times New Roman"/>
          <w:sz w:val="24"/>
          <w:szCs w:val="24"/>
          <w:lang w:val="en-US"/>
        </w:rPr>
        <w:lastRenderedPageBreak/>
        <w:t xml:space="preserve">nilai EC dan </w:t>
      </w:r>
      <w:r w:rsidRPr="00DF3EFC">
        <w:rPr>
          <w:rFonts w:ascii="Times New Roman" w:hAnsi="Times New Roman" w:cs="Times New Roman"/>
          <w:sz w:val="24"/>
          <w:szCs w:val="24"/>
        </w:rPr>
        <w:t xml:space="preserve">jumlah bibit tanaman per </w:t>
      </w:r>
      <w:r w:rsidRPr="00DF3EFC">
        <w:rPr>
          <w:rFonts w:ascii="Times New Roman" w:hAnsi="Times New Roman" w:cs="Times New Roman"/>
          <w:i/>
          <w:iCs/>
          <w:sz w:val="24"/>
          <w:szCs w:val="24"/>
          <w:lang w:val="en-US"/>
        </w:rPr>
        <w:t xml:space="preserve">netpot </w:t>
      </w:r>
      <w:r w:rsidRPr="00DF3EFC">
        <w:rPr>
          <w:rFonts w:ascii="Times New Roman" w:hAnsi="Times New Roman" w:cs="Times New Roman"/>
          <w:sz w:val="24"/>
          <w:szCs w:val="24"/>
          <w:lang w:val="en-US"/>
        </w:rPr>
        <w:t xml:space="preserve">terbaik untuk  </w:t>
      </w:r>
      <w:r w:rsidRPr="00DF3EFC">
        <w:rPr>
          <w:rFonts w:ascii="Times New Roman" w:hAnsi="Times New Roman" w:cs="Times New Roman"/>
          <w:sz w:val="24"/>
          <w:szCs w:val="24"/>
        </w:rPr>
        <w:t xml:space="preserve">menunjang pertumbuhan dan </w:t>
      </w:r>
      <w:r w:rsidRPr="00DF3EFC">
        <w:rPr>
          <w:rFonts w:ascii="Times New Roman" w:hAnsi="Times New Roman" w:cs="Times New Roman"/>
          <w:sz w:val="24"/>
          <w:szCs w:val="24"/>
          <w:lang w:val="en-US"/>
        </w:rPr>
        <w:t xml:space="preserve">hasil </w:t>
      </w:r>
      <w:r w:rsidRPr="00DF3EFC">
        <w:rPr>
          <w:rFonts w:ascii="Times New Roman" w:hAnsi="Times New Roman" w:cs="Times New Roman"/>
          <w:i/>
          <w:iCs/>
          <w:sz w:val="24"/>
          <w:szCs w:val="24"/>
          <w:lang w:val="en-US"/>
        </w:rPr>
        <w:t>baby</w:t>
      </w:r>
      <w:r w:rsidRPr="00DF3EFC">
        <w:rPr>
          <w:rFonts w:ascii="Times New Roman" w:hAnsi="Times New Roman" w:cs="Times New Roman"/>
          <w:sz w:val="24"/>
          <w:szCs w:val="24"/>
          <w:lang w:val="en-US"/>
        </w:rPr>
        <w:t xml:space="preserve"> sayur, sayur remaja, dan sayur dewasa pada budidaya hidroponik sistem </w:t>
      </w:r>
      <w:r w:rsidRPr="00DF3EFC">
        <w:rPr>
          <w:rFonts w:ascii="Times New Roman" w:hAnsi="Times New Roman" w:cs="Times New Roman"/>
          <w:sz w:val="24"/>
          <w:szCs w:val="24"/>
        </w:rPr>
        <w:t>DFT</w:t>
      </w:r>
      <w:r w:rsidRPr="00DF3EFC">
        <w:rPr>
          <w:rFonts w:ascii="Times New Roman" w:hAnsi="Times New Roman" w:cs="Times New Roman"/>
          <w:sz w:val="24"/>
          <w:szCs w:val="24"/>
          <w:lang w:val="en-US"/>
        </w:rPr>
        <w:t xml:space="preserve">. (2) </w:t>
      </w:r>
      <w:r w:rsidRPr="00DF3EFC">
        <w:rPr>
          <w:rFonts w:ascii="Times New Roman" w:hAnsi="Times New Roman" w:cs="Times New Roman"/>
          <w:sz w:val="24"/>
          <w:szCs w:val="24"/>
        </w:rPr>
        <w:t>Men</w:t>
      </w:r>
      <w:r w:rsidRPr="00DF3EFC">
        <w:rPr>
          <w:rFonts w:ascii="Times New Roman" w:hAnsi="Times New Roman" w:cs="Times New Roman"/>
          <w:sz w:val="24"/>
          <w:szCs w:val="24"/>
          <w:lang w:val="en-US"/>
        </w:rPr>
        <w:t xml:space="preserve">ganalisis nilai EC dan </w:t>
      </w:r>
      <w:r w:rsidRPr="00DF3EFC">
        <w:rPr>
          <w:rFonts w:ascii="Times New Roman" w:hAnsi="Times New Roman" w:cs="Times New Roman"/>
          <w:sz w:val="24"/>
          <w:szCs w:val="24"/>
        </w:rPr>
        <w:t xml:space="preserve">jumlah bibit per </w:t>
      </w:r>
      <w:r w:rsidRPr="00DF3EFC">
        <w:rPr>
          <w:rFonts w:ascii="Times New Roman" w:hAnsi="Times New Roman" w:cs="Times New Roman"/>
          <w:i/>
          <w:iCs/>
          <w:sz w:val="24"/>
          <w:szCs w:val="24"/>
          <w:lang w:val="en-US"/>
        </w:rPr>
        <w:t>netpot</w:t>
      </w:r>
      <w:r w:rsidRPr="00DF3EFC">
        <w:rPr>
          <w:rFonts w:ascii="Times New Roman" w:hAnsi="Times New Roman" w:cs="Times New Roman"/>
          <w:sz w:val="24"/>
          <w:szCs w:val="24"/>
        </w:rPr>
        <w:t xml:space="preserve"> terhadap pertumbuhan dan </w:t>
      </w:r>
      <w:r w:rsidRPr="00DF3EFC">
        <w:rPr>
          <w:rFonts w:ascii="Times New Roman" w:hAnsi="Times New Roman" w:cs="Times New Roman"/>
          <w:sz w:val="24"/>
          <w:szCs w:val="24"/>
          <w:lang w:val="en-US"/>
        </w:rPr>
        <w:t xml:space="preserve">hasil </w:t>
      </w:r>
      <w:r w:rsidRPr="00DF3EFC">
        <w:rPr>
          <w:rFonts w:ascii="Times New Roman" w:hAnsi="Times New Roman" w:cs="Times New Roman"/>
          <w:i/>
          <w:iCs/>
          <w:sz w:val="24"/>
          <w:szCs w:val="24"/>
          <w:lang w:val="en-US"/>
        </w:rPr>
        <w:t>baby</w:t>
      </w:r>
      <w:r w:rsidRPr="00DF3EFC">
        <w:rPr>
          <w:rFonts w:ascii="Times New Roman" w:hAnsi="Times New Roman" w:cs="Times New Roman"/>
          <w:sz w:val="24"/>
          <w:szCs w:val="24"/>
          <w:lang w:val="en-US"/>
        </w:rPr>
        <w:t xml:space="preserve"> sayur, sayur remaja, dan sayur </w:t>
      </w:r>
      <w:r w:rsidRPr="00DF3EFC">
        <w:rPr>
          <w:rFonts w:ascii="Times New Roman" w:hAnsi="Times New Roman" w:cs="Times New Roman"/>
          <w:sz w:val="24"/>
          <w:szCs w:val="24"/>
          <w:lang w:val="en-US"/>
        </w:rPr>
        <w:t xml:space="preserve">dewasa </w:t>
      </w:r>
      <w:r w:rsidRPr="00DF3EFC">
        <w:rPr>
          <w:rFonts w:ascii="Times New Roman" w:hAnsi="Times New Roman" w:cs="Times New Roman"/>
          <w:sz w:val="24"/>
          <w:szCs w:val="24"/>
        </w:rPr>
        <w:t>pada budidaya hidroponik sistem DFT</w:t>
      </w:r>
      <w:r w:rsidRPr="00DF3EFC">
        <w:rPr>
          <w:rFonts w:ascii="Times New Roman" w:hAnsi="Times New Roman" w:cs="Times New Roman"/>
          <w:iCs/>
          <w:sz w:val="24"/>
          <w:szCs w:val="24"/>
          <w:lang w:val="en-US"/>
        </w:rPr>
        <w:t xml:space="preserve">. Penelitian di lapangan dan laboratorium </w:t>
      </w:r>
      <w:r w:rsidRPr="00DF3EFC">
        <w:rPr>
          <w:rFonts w:ascii="Times New Roman" w:hAnsi="Times New Roman" w:cs="Times New Roman"/>
          <w:sz w:val="24"/>
          <w:szCs w:val="24"/>
          <w:lang w:val="en-US"/>
        </w:rPr>
        <w:t>berlangsung mulai dari bulan Januari sampai dengan Maret 2022</w:t>
      </w:r>
      <w:r>
        <w:rPr>
          <w:rFonts w:ascii="Times New Roman" w:hAnsi="Times New Roman" w:cs="Times New Roman"/>
          <w:sz w:val="24"/>
          <w:szCs w:val="24"/>
          <w:lang w:val="en-US"/>
        </w:rPr>
        <w:t>.</w:t>
      </w:r>
    </w:p>
    <w:p w14:paraId="73C09ED2" w14:textId="77777777" w:rsidR="00980FE8" w:rsidRDefault="00980FE8" w:rsidP="00980FE8">
      <w:pPr>
        <w:spacing w:after="0"/>
        <w:ind w:firstLine="720"/>
        <w:jc w:val="both"/>
        <w:rPr>
          <w:rFonts w:ascii="Times New Roman" w:hAnsi="Times New Roman" w:cs="Times New Roman"/>
          <w:sz w:val="24"/>
          <w:szCs w:val="24"/>
          <w:lang w:val="en-US"/>
        </w:rPr>
      </w:pPr>
    </w:p>
    <w:p w14:paraId="0AD73218" w14:textId="77777777" w:rsidR="00980FE8" w:rsidRDefault="00980FE8" w:rsidP="00980FE8">
      <w:pPr>
        <w:spacing w:after="0"/>
        <w:ind w:firstLine="720"/>
        <w:jc w:val="both"/>
        <w:rPr>
          <w:rFonts w:ascii="Times New Roman" w:hAnsi="Times New Roman" w:cs="Times New Roman"/>
          <w:sz w:val="24"/>
          <w:szCs w:val="24"/>
          <w:lang w:val="en-US"/>
        </w:rPr>
      </w:pPr>
    </w:p>
    <w:p w14:paraId="02CEBD58" w14:textId="3F99D041" w:rsidR="00980FE8" w:rsidRDefault="00980FE8" w:rsidP="00980FE8">
      <w:pPr>
        <w:spacing w:after="0"/>
        <w:ind w:firstLine="720"/>
        <w:jc w:val="both"/>
        <w:rPr>
          <w:rFonts w:ascii="Times New Roman" w:hAnsi="Times New Roman" w:cs="Times New Roman"/>
          <w:sz w:val="24"/>
          <w:szCs w:val="24"/>
          <w:lang w:val="en-US"/>
        </w:rPr>
        <w:sectPr w:rsidR="00980FE8" w:rsidSect="00980FE8">
          <w:type w:val="continuous"/>
          <w:pgSz w:w="12240" w:h="15840"/>
          <w:pgMar w:top="1440" w:right="1440" w:bottom="1440" w:left="1440" w:header="720" w:footer="720" w:gutter="0"/>
          <w:cols w:num="2" w:space="720"/>
          <w:docGrid w:linePitch="360"/>
        </w:sectPr>
      </w:pPr>
    </w:p>
    <w:p w14:paraId="4D75D670" w14:textId="504288EC" w:rsidR="00291016" w:rsidRPr="00980FE8" w:rsidRDefault="00291016" w:rsidP="00980FE8">
      <w:pPr>
        <w:spacing w:after="0"/>
        <w:jc w:val="both"/>
        <w:rPr>
          <w:rFonts w:ascii="Times New Roman" w:hAnsi="Times New Roman" w:cs="Times New Roman"/>
          <w:sz w:val="24"/>
          <w:szCs w:val="24"/>
          <w:lang w:val="en-US"/>
        </w:rPr>
        <w:sectPr w:rsidR="00291016" w:rsidRPr="00980FE8" w:rsidSect="00980FE8">
          <w:type w:val="continuous"/>
          <w:pgSz w:w="12240" w:h="15840"/>
          <w:pgMar w:top="1440" w:right="1440" w:bottom="1440" w:left="1440" w:header="720" w:footer="720" w:gutter="0"/>
          <w:cols w:num="2" w:space="720"/>
          <w:docGrid w:linePitch="360"/>
        </w:sectPr>
      </w:pPr>
    </w:p>
    <w:p w14:paraId="545B4840" w14:textId="5EB002BB" w:rsidR="005A1E3E" w:rsidRDefault="005A1E3E" w:rsidP="00DF3EFC">
      <w:pPr>
        <w:spacing w:after="0"/>
        <w:rPr>
          <w:rFonts w:ascii="Times New Roman" w:hAnsi="Times New Roman"/>
          <w:b/>
          <w:sz w:val="24"/>
        </w:rPr>
        <w:sectPr w:rsidR="005A1E3E" w:rsidSect="002163E4">
          <w:type w:val="continuous"/>
          <w:pgSz w:w="12240" w:h="15840"/>
          <w:pgMar w:top="1440" w:right="1440" w:bottom="1440" w:left="1440" w:header="720" w:footer="720" w:gutter="0"/>
          <w:cols w:space="720"/>
          <w:docGrid w:linePitch="360"/>
        </w:sectPr>
      </w:pPr>
    </w:p>
    <w:p w14:paraId="0B9F6BBF" w14:textId="79E4AA04" w:rsidR="00DF3EFC" w:rsidRDefault="00DF3EFC" w:rsidP="00980FE8">
      <w:pPr>
        <w:spacing w:after="0"/>
        <w:jc w:val="both"/>
        <w:rPr>
          <w:rFonts w:ascii="Times New Roman" w:hAnsi="Times New Roman"/>
          <w:b/>
          <w:sz w:val="24"/>
        </w:rPr>
      </w:pPr>
      <w:r>
        <w:rPr>
          <w:rFonts w:ascii="Times New Roman" w:hAnsi="Times New Roman"/>
          <w:b/>
          <w:sz w:val="24"/>
        </w:rPr>
        <w:t>METODELOGI PENELITIAN</w:t>
      </w:r>
    </w:p>
    <w:p w14:paraId="2A6129EE" w14:textId="77777777" w:rsidR="00291016" w:rsidRDefault="00DF3EFC" w:rsidP="00980FE8">
      <w:pPr>
        <w:pStyle w:val="BodyText"/>
        <w:spacing w:line="276" w:lineRule="auto"/>
        <w:ind w:right="21" w:firstLine="720"/>
        <w:jc w:val="both"/>
        <w:rPr>
          <w:lang w:val="en-US"/>
        </w:rPr>
      </w:pPr>
      <w:r w:rsidRPr="00981A99">
        <w:t>Percobaan menggunakan</w:t>
      </w:r>
      <w:r w:rsidRPr="00981A99">
        <w:rPr>
          <w:lang w:val="en-US"/>
        </w:rPr>
        <w:t xml:space="preserve"> r</w:t>
      </w:r>
      <w:r w:rsidRPr="00981A99">
        <w:t xml:space="preserve">ancangan acak kelompok </w:t>
      </w:r>
      <w:r w:rsidRPr="00981A99">
        <w:rPr>
          <w:lang w:val="en-US"/>
        </w:rPr>
        <w:t>(RAK) pola tersarang</w:t>
      </w:r>
      <w:r w:rsidRPr="00981A99">
        <w:t>.</w:t>
      </w:r>
      <w:r>
        <w:rPr>
          <w:lang w:val="en-US"/>
        </w:rPr>
        <w:t xml:space="preserve"> </w:t>
      </w:r>
    </w:p>
    <w:p w14:paraId="6521ED9C" w14:textId="77777777" w:rsidR="00FA2A04" w:rsidRDefault="00291016" w:rsidP="00980FE8">
      <w:pPr>
        <w:pStyle w:val="BodyText"/>
        <w:spacing w:line="276" w:lineRule="auto"/>
        <w:ind w:right="21"/>
        <w:jc w:val="both"/>
        <w:rPr>
          <w:lang w:val="en-US"/>
        </w:rPr>
      </w:pPr>
      <w:r>
        <w:rPr>
          <w:lang w:val="en-US"/>
        </w:rPr>
        <w:t>Faktor</w:t>
      </w:r>
      <w:r w:rsidR="00DF3EFC" w:rsidRPr="00981A99">
        <w:rPr>
          <w:lang w:val="en-US"/>
        </w:rPr>
        <w:t xml:space="preserve"> pertama yaitu nilai EC </w:t>
      </w:r>
      <w:r w:rsidR="00DF3EFC" w:rsidRPr="00981A99">
        <w:t>(</w:t>
      </w:r>
      <w:r w:rsidR="00DF3EFC" w:rsidRPr="00981A99">
        <w:rPr>
          <w:lang w:val="en-US"/>
        </w:rPr>
        <w:t>K</w:t>
      </w:r>
      <w:r w:rsidR="00DF3EFC" w:rsidRPr="00981A99">
        <w:rPr>
          <w:vertAlign w:val="subscript"/>
        </w:rPr>
        <w:t>1</w:t>
      </w:r>
      <w:r w:rsidR="00DF3EFC" w:rsidRPr="00981A99">
        <w:t xml:space="preserve">, </w:t>
      </w:r>
      <w:r w:rsidR="00DF3EFC" w:rsidRPr="00981A99">
        <w:rPr>
          <w:lang w:val="en-US"/>
        </w:rPr>
        <w:t>K</w:t>
      </w:r>
      <w:r w:rsidR="00DF3EFC" w:rsidRPr="00981A99">
        <w:rPr>
          <w:vertAlign w:val="subscript"/>
        </w:rPr>
        <w:t>2</w:t>
      </w:r>
      <w:r w:rsidR="00DF3EFC" w:rsidRPr="00981A99">
        <w:t xml:space="preserve">, </w:t>
      </w:r>
      <w:r w:rsidR="00DF3EFC" w:rsidRPr="00981A99">
        <w:rPr>
          <w:lang w:val="en-US"/>
        </w:rPr>
        <w:t>K</w:t>
      </w:r>
      <w:r w:rsidR="00DF3EFC" w:rsidRPr="00981A99">
        <w:rPr>
          <w:vertAlign w:val="subscript"/>
        </w:rPr>
        <w:t>3</w:t>
      </w:r>
      <w:r w:rsidR="00DF3EFC" w:rsidRPr="00981A99">
        <w:rPr>
          <w:lang w:val="en-US"/>
        </w:rPr>
        <w:t>,</w:t>
      </w:r>
      <w:r w:rsidR="00DF3EFC" w:rsidRPr="00981A99">
        <w:t xml:space="preserve"> </w:t>
      </w:r>
      <w:r w:rsidR="00DF3EFC" w:rsidRPr="00981A99">
        <w:rPr>
          <w:lang w:val="en-US"/>
        </w:rPr>
        <w:t>K</w:t>
      </w:r>
      <w:r w:rsidR="00DF3EFC" w:rsidRPr="00981A99">
        <w:rPr>
          <w:vertAlign w:val="subscript"/>
        </w:rPr>
        <w:t>4</w:t>
      </w:r>
      <w:r w:rsidR="00DF3EFC">
        <w:rPr>
          <w:vertAlign w:val="subscript"/>
          <w:lang w:val="en-US"/>
        </w:rPr>
        <w:t>,</w:t>
      </w:r>
      <w:r w:rsidR="00DF3EFC" w:rsidRPr="00981A99">
        <w:t xml:space="preserve"> dan </w:t>
      </w:r>
      <w:r w:rsidR="00DF3EFC" w:rsidRPr="00981A99">
        <w:rPr>
          <w:lang w:val="en-US"/>
        </w:rPr>
        <w:t>K</w:t>
      </w:r>
      <w:r w:rsidR="00DF3EFC" w:rsidRPr="00981A99">
        <w:rPr>
          <w:vertAlign w:val="subscript"/>
        </w:rPr>
        <w:t>5</w:t>
      </w:r>
      <w:r w:rsidR="00DF3EFC" w:rsidRPr="00981A99">
        <w:t>)</w:t>
      </w:r>
      <w:r w:rsidR="00DF3EFC">
        <w:rPr>
          <w:lang w:val="en-US"/>
        </w:rPr>
        <w:t xml:space="preserve"> yang terdiri dari 5 perlakuan yaitu</w:t>
      </w:r>
      <w:r>
        <w:rPr>
          <w:lang w:val="en-US"/>
        </w:rPr>
        <w:t>:</w:t>
      </w:r>
    </w:p>
    <w:p w14:paraId="069B3650" w14:textId="77777777" w:rsidR="00FA2A04" w:rsidRDefault="00FC4725" w:rsidP="00980FE8">
      <w:pPr>
        <w:pStyle w:val="BodyText"/>
        <w:spacing w:line="276" w:lineRule="auto"/>
        <w:ind w:right="21"/>
        <w:jc w:val="both"/>
        <w:rPr>
          <w:lang w:val="en-US"/>
        </w:rPr>
      </w:pPr>
      <w:r w:rsidRPr="00981A99">
        <w:rPr>
          <w:position w:val="2"/>
          <w:lang w:val="en-US"/>
        </w:rPr>
        <w:t>K</w:t>
      </w:r>
      <w:r w:rsidRPr="00981A99">
        <w:rPr>
          <w:vertAlign w:val="subscript"/>
        </w:rPr>
        <w:t>1</w:t>
      </w:r>
      <w:r w:rsidRPr="00981A99">
        <w:rPr>
          <w:position w:val="2"/>
        </w:rPr>
        <w:t xml:space="preserve">= 1 mS/cm </w:t>
      </w:r>
    </w:p>
    <w:p w14:paraId="5FF9DF10" w14:textId="77777777" w:rsidR="00FA2A04" w:rsidRDefault="00FC4725" w:rsidP="00980FE8">
      <w:pPr>
        <w:pStyle w:val="BodyText"/>
        <w:spacing w:line="276" w:lineRule="auto"/>
        <w:ind w:right="21"/>
        <w:jc w:val="both"/>
        <w:rPr>
          <w:lang w:val="en-US"/>
        </w:rPr>
      </w:pPr>
      <w:r w:rsidRPr="00981A99">
        <w:rPr>
          <w:position w:val="2"/>
          <w:lang w:val="en-US"/>
        </w:rPr>
        <w:t>K</w:t>
      </w:r>
      <w:r w:rsidRPr="00981A99">
        <w:rPr>
          <w:vertAlign w:val="subscript"/>
        </w:rPr>
        <w:t xml:space="preserve">2 </w:t>
      </w:r>
      <w:r w:rsidRPr="00981A99">
        <w:rPr>
          <w:position w:val="2"/>
        </w:rPr>
        <w:t xml:space="preserve">= 1,5 mS/cm </w:t>
      </w:r>
    </w:p>
    <w:p w14:paraId="77BD7D2E" w14:textId="77777777" w:rsidR="00FA2A04" w:rsidRDefault="00FC4725" w:rsidP="00980FE8">
      <w:pPr>
        <w:pStyle w:val="BodyText"/>
        <w:spacing w:line="276" w:lineRule="auto"/>
        <w:ind w:right="21"/>
        <w:jc w:val="both"/>
        <w:rPr>
          <w:lang w:val="en-US"/>
        </w:rPr>
      </w:pPr>
      <w:r w:rsidRPr="00981A99">
        <w:rPr>
          <w:position w:val="2"/>
          <w:lang w:val="en-US"/>
        </w:rPr>
        <w:t>K</w:t>
      </w:r>
      <w:r w:rsidRPr="00981A99">
        <w:rPr>
          <w:vertAlign w:val="subscript"/>
        </w:rPr>
        <w:t>3</w:t>
      </w:r>
      <w:r w:rsidRPr="00981A99">
        <w:t xml:space="preserve"> </w:t>
      </w:r>
      <w:r w:rsidRPr="00981A99">
        <w:rPr>
          <w:position w:val="2"/>
        </w:rPr>
        <w:t>= 2 mS/cm</w:t>
      </w:r>
    </w:p>
    <w:p w14:paraId="06B3AF49" w14:textId="77777777" w:rsidR="00FA2A04" w:rsidRDefault="00FC4725" w:rsidP="00980FE8">
      <w:pPr>
        <w:pStyle w:val="BodyText"/>
        <w:spacing w:line="276" w:lineRule="auto"/>
        <w:ind w:right="21"/>
        <w:jc w:val="both"/>
        <w:rPr>
          <w:lang w:val="en-US"/>
        </w:rPr>
      </w:pPr>
      <w:r w:rsidRPr="00981A99">
        <w:rPr>
          <w:position w:val="2"/>
          <w:lang w:val="en-US"/>
        </w:rPr>
        <w:t>K</w:t>
      </w:r>
      <w:r w:rsidRPr="00981A99">
        <w:rPr>
          <w:vertAlign w:val="subscript"/>
        </w:rPr>
        <w:t>4</w:t>
      </w:r>
      <w:r w:rsidRPr="00981A99">
        <w:t xml:space="preserve"> </w:t>
      </w:r>
      <w:r w:rsidRPr="00981A99">
        <w:rPr>
          <w:position w:val="2"/>
        </w:rPr>
        <w:t>= 2,5 mS/cm</w:t>
      </w:r>
    </w:p>
    <w:p w14:paraId="53CF9229" w14:textId="77777777" w:rsidR="00EF433F" w:rsidRDefault="00FC4725" w:rsidP="00980FE8">
      <w:pPr>
        <w:pStyle w:val="BodyText"/>
        <w:spacing w:line="276" w:lineRule="auto"/>
        <w:ind w:right="21"/>
        <w:jc w:val="both"/>
        <w:rPr>
          <w:lang w:val="en-US"/>
        </w:rPr>
      </w:pPr>
      <w:r w:rsidRPr="00981A99">
        <w:rPr>
          <w:position w:val="2"/>
          <w:lang w:val="en-US"/>
        </w:rPr>
        <w:t>K</w:t>
      </w:r>
      <w:r w:rsidRPr="00981A99">
        <w:rPr>
          <w:vertAlign w:val="subscript"/>
        </w:rPr>
        <w:t>5</w:t>
      </w:r>
      <w:r w:rsidRPr="00981A99">
        <w:t xml:space="preserve"> </w:t>
      </w:r>
      <w:r w:rsidRPr="00981A99">
        <w:rPr>
          <w:position w:val="2"/>
        </w:rPr>
        <w:t>= 3 mS/cm</w:t>
      </w:r>
    </w:p>
    <w:p w14:paraId="69588144" w14:textId="77777777" w:rsidR="00EF433F" w:rsidRDefault="00FC4725" w:rsidP="00980FE8">
      <w:pPr>
        <w:pStyle w:val="BodyText"/>
        <w:spacing w:line="276" w:lineRule="auto"/>
        <w:ind w:right="21"/>
        <w:jc w:val="both"/>
        <w:rPr>
          <w:lang w:val="en-US"/>
        </w:rPr>
      </w:pPr>
      <w:r w:rsidRPr="00981A99">
        <w:t xml:space="preserve">Faktor kedua </w:t>
      </w:r>
      <w:r w:rsidRPr="00981A99">
        <w:rPr>
          <w:lang w:val="en-US"/>
        </w:rPr>
        <w:t xml:space="preserve">adalah Jumlah bibit per </w:t>
      </w:r>
      <w:r w:rsidRPr="00981A99">
        <w:rPr>
          <w:i/>
          <w:iCs/>
          <w:lang w:val="en-US"/>
        </w:rPr>
        <w:t xml:space="preserve">netpot </w:t>
      </w:r>
      <w:r w:rsidRPr="00981A99">
        <w:t>yang terdiri dari 3 perlakuan yaitu</w:t>
      </w:r>
      <w:r w:rsidRPr="00981A99">
        <w:rPr>
          <w:lang w:val="en-US"/>
        </w:rPr>
        <w:t>:</w:t>
      </w:r>
    </w:p>
    <w:p w14:paraId="5DE07DC0" w14:textId="77777777" w:rsidR="00EF433F" w:rsidRDefault="00FC4725" w:rsidP="00980FE8">
      <w:pPr>
        <w:pStyle w:val="BodyText"/>
        <w:spacing w:line="276" w:lineRule="auto"/>
        <w:ind w:right="21"/>
        <w:jc w:val="both"/>
        <w:rPr>
          <w:lang w:val="en-US"/>
        </w:rPr>
      </w:pPr>
      <w:r w:rsidRPr="00981A99">
        <w:rPr>
          <w:lang w:val="en-US"/>
        </w:rPr>
        <w:t>J</w:t>
      </w:r>
      <w:r w:rsidRPr="00981A99">
        <w:rPr>
          <w:vertAlign w:val="subscript"/>
          <w:lang w:val="en-US"/>
        </w:rPr>
        <w:t>1</w:t>
      </w:r>
      <w:r w:rsidRPr="00981A99">
        <w:t xml:space="preserve"> = </w:t>
      </w:r>
      <w:r w:rsidRPr="00981A99">
        <w:rPr>
          <w:position w:val="2"/>
        </w:rPr>
        <w:t>Pena</w:t>
      </w:r>
      <w:r w:rsidRPr="00981A99">
        <w:rPr>
          <w:position w:val="2"/>
          <w:lang w:val="en-US"/>
        </w:rPr>
        <w:t>mb</w:t>
      </w:r>
      <w:r w:rsidRPr="00981A99">
        <w:rPr>
          <w:position w:val="2"/>
        </w:rPr>
        <w:t>a</w:t>
      </w:r>
      <w:r w:rsidRPr="00981A99">
        <w:rPr>
          <w:position w:val="2"/>
          <w:lang w:val="en-US"/>
        </w:rPr>
        <w:t>h</w:t>
      </w:r>
      <w:r w:rsidRPr="00981A99">
        <w:rPr>
          <w:position w:val="2"/>
        </w:rPr>
        <w:t>an 1 bibit per</w:t>
      </w:r>
      <w:r w:rsidRPr="00981A99">
        <w:rPr>
          <w:position w:val="2"/>
          <w:lang w:val="en-US"/>
        </w:rPr>
        <w:t xml:space="preserve"> </w:t>
      </w:r>
      <w:r w:rsidRPr="00981A99">
        <w:rPr>
          <w:i/>
          <w:iCs/>
          <w:spacing w:val="-4"/>
          <w:position w:val="2"/>
          <w:lang w:val="en-US"/>
        </w:rPr>
        <w:t>netpot</w:t>
      </w:r>
    </w:p>
    <w:p w14:paraId="4DCD465A" w14:textId="77777777" w:rsidR="00EF433F" w:rsidRDefault="00FC4725" w:rsidP="00980FE8">
      <w:pPr>
        <w:pStyle w:val="BodyText"/>
        <w:spacing w:line="276" w:lineRule="auto"/>
        <w:ind w:right="21"/>
        <w:jc w:val="both"/>
        <w:rPr>
          <w:lang w:val="en-US"/>
        </w:rPr>
      </w:pPr>
      <w:r w:rsidRPr="00981A99">
        <w:rPr>
          <w:lang w:val="en-US"/>
        </w:rPr>
        <w:t>J</w:t>
      </w:r>
      <w:r w:rsidRPr="00981A99">
        <w:rPr>
          <w:vertAlign w:val="subscript"/>
          <w:lang w:val="en-US"/>
        </w:rPr>
        <w:t>2</w:t>
      </w:r>
      <w:r w:rsidRPr="00981A99">
        <w:rPr>
          <w:vertAlign w:val="subscript"/>
        </w:rPr>
        <w:t xml:space="preserve"> </w:t>
      </w:r>
      <w:r w:rsidRPr="00981A99">
        <w:t xml:space="preserve">= </w:t>
      </w:r>
      <w:r w:rsidRPr="00981A99">
        <w:rPr>
          <w:position w:val="2"/>
        </w:rPr>
        <w:t>Pena</w:t>
      </w:r>
      <w:r w:rsidRPr="00981A99">
        <w:rPr>
          <w:position w:val="2"/>
          <w:lang w:val="en-US"/>
        </w:rPr>
        <w:t>mb</w:t>
      </w:r>
      <w:r w:rsidRPr="00981A99">
        <w:rPr>
          <w:position w:val="2"/>
        </w:rPr>
        <w:t xml:space="preserve">aman </w:t>
      </w:r>
      <w:r w:rsidRPr="00981A99">
        <w:rPr>
          <w:position w:val="2"/>
          <w:lang w:val="en-US"/>
        </w:rPr>
        <w:t>2</w:t>
      </w:r>
      <w:r w:rsidRPr="00981A99">
        <w:rPr>
          <w:position w:val="2"/>
        </w:rPr>
        <w:t xml:space="preserve"> bibit per </w:t>
      </w:r>
      <w:r w:rsidRPr="00981A99">
        <w:rPr>
          <w:i/>
          <w:iCs/>
          <w:spacing w:val="-4"/>
          <w:position w:val="2"/>
          <w:lang w:val="en-US"/>
        </w:rPr>
        <w:t>netpot</w:t>
      </w:r>
    </w:p>
    <w:p w14:paraId="1B292F85" w14:textId="77777777" w:rsidR="008F0537" w:rsidRDefault="00FC4725" w:rsidP="00980FE8">
      <w:pPr>
        <w:pStyle w:val="BodyText"/>
        <w:jc w:val="both"/>
        <w:rPr>
          <w:i/>
          <w:iCs/>
          <w:spacing w:val="-4"/>
          <w:position w:val="2"/>
          <w:lang w:val="en-US"/>
        </w:rPr>
      </w:pPr>
      <w:r w:rsidRPr="00981A99">
        <w:rPr>
          <w:lang w:val="en-US"/>
        </w:rPr>
        <w:t>J</w:t>
      </w:r>
      <w:r w:rsidRPr="00981A99">
        <w:rPr>
          <w:vertAlign w:val="subscript"/>
          <w:lang w:val="en-US"/>
        </w:rPr>
        <w:t>3</w:t>
      </w:r>
      <w:r w:rsidRPr="00981A99">
        <w:t xml:space="preserve"> = </w:t>
      </w:r>
      <w:r w:rsidRPr="00981A99">
        <w:rPr>
          <w:position w:val="2"/>
        </w:rPr>
        <w:t>Pena</w:t>
      </w:r>
      <w:r w:rsidRPr="00981A99">
        <w:rPr>
          <w:position w:val="2"/>
          <w:lang w:val="en-US"/>
        </w:rPr>
        <w:t>mbah</w:t>
      </w:r>
      <w:r w:rsidRPr="00981A99">
        <w:rPr>
          <w:position w:val="2"/>
        </w:rPr>
        <w:t xml:space="preserve">an </w:t>
      </w:r>
      <w:r w:rsidRPr="00981A99">
        <w:rPr>
          <w:position w:val="2"/>
          <w:lang w:val="en-US"/>
        </w:rPr>
        <w:t xml:space="preserve">3 </w:t>
      </w:r>
      <w:r w:rsidRPr="00981A99">
        <w:rPr>
          <w:position w:val="2"/>
        </w:rPr>
        <w:t xml:space="preserve">bibit per </w:t>
      </w:r>
      <w:r w:rsidRPr="00981A99">
        <w:rPr>
          <w:i/>
          <w:iCs/>
          <w:spacing w:val="-4"/>
          <w:position w:val="2"/>
          <w:lang w:val="en-US"/>
        </w:rPr>
        <w:t>netp</w:t>
      </w:r>
      <w:r>
        <w:rPr>
          <w:i/>
          <w:iCs/>
          <w:spacing w:val="-4"/>
          <w:position w:val="2"/>
          <w:lang w:val="en-US"/>
        </w:rPr>
        <w:t>o</w:t>
      </w:r>
      <w:r w:rsidR="00EF433F">
        <w:rPr>
          <w:i/>
          <w:iCs/>
          <w:spacing w:val="-4"/>
          <w:position w:val="2"/>
          <w:lang w:val="en-US"/>
        </w:rPr>
        <w:t>t</w:t>
      </w:r>
    </w:p>
    <w:p w14:paraId="01C026B4" w14:textId="77777777" w:rsidR="008F0537" w:rsidRDefault="005D4DCC" w:rsidP="00980FE8">
      <w:pPr>
        <w:pStyle w:val="BodyText"/>
        <w:spacing w:line="276" w:lineRule="auto"/>
        <w:ind w:right="21" w:firstLine="720"/>
        <w:jc w:val="both"/>
        <w:rPr>
          <w:lang w:val="en-US"/>
        </w:rPr>
      </w:pPr>
      <w:r>
        <w:rPr>
          <w:lang w:val="en-US"/>
        </w:rPr>
        <w:t xml:space="preserve">Penelitian dilaksanakan di </w:t>
      </w:r>
      <w:r w:rsidRPr="005D4DCC">
        <w:rPr>
          <w:i/>
          <w:iCs/>
          <w:lang w:val="en-US"/>
        </w:rPr>
        <w:t>green</w:t>
      </w:r>
      <w:r>
        <w:rPr>
          <w:lang w:val="en-US"/>
        </w:rPr>
        <w:t xml:space="preserve"> house yang berlokasi di Banjar Selantang, Desa Belok Sidan, Kecamatan Petang, Kabupaten Badung, Bali dari bulan januari sampai Maret 2022. Ketinggian tempat ber</w:t>
      </w:r>
      <w:r w:rsidR="009B52EB">
        <w:rPr>
          <w:lang w:val="en-US"/>
        </w:rPr>
        <w:t>ada pada 1.500 m di atas permukaan laut dengan suhu rata-rata 24</w:t>
      </w:r>
      <w:r w:rsidR="009B52EB" w:rsidRPr="009B52EB">
        <w:rPr>
          <w:vertAlign w:val="superscript"/>
          <w:lang w:val="en-US"/>
        </w:rPr>
        <w:t>0</w:t>
      </w:r>
      <w:r w:rsidR="009B52EB">
        <w:rPr>
          <w:lang w:val="en-US"/>
        </w:rPr>
        <w:t>C. Suhu rata-rata pagi hari 22</w:t>
      </w:r>
      <w:r w:rsidR="009B52EB" w:rsidRPr="009B52EB">
        <w:rPr>
          <w:vertAlign w:val="superscript"/>
          <w:lang w:val="en-US"/>
        </w:rPr>
        <w:t>0</w:t>
      </w:r>
      <w:r w:rsidR="009B52EB">
        <w:rPr>
          <w:lang w:val="en-US"/>
        </w:rPr>
        <w:t>C  dan suhu rata-rata siang hari 30</w:t>
      </w:r>
      <w:r w:rsidR="009B52EB" w:rsidRPr="009B52EB">
        <w:rPr>
          <w:vertAlign w:val="superscript"/>
          <w:lang w:val="en-US"/>
        </w:rPr>
        <w:t>0</w:t>
      </w:r>
      <w:r w:rsidR="009B52EB">
        <w:rPr>
          <w:lang w:val="en-US"/>
        </w:rPr>
        <w:t>C serta pada malam hari suhu rata-rata 18</w:t>
      </w:r>
      <w:r w:rsidR="009B52EB" w:rsidRPr="009B52EB">
        <w:rPr>
          <w:vertAlign w:val="superscript"/>
          <w:lang w:val="en-US"/>
        </w:rPr>
        <w:t>0</w:t>
      </w:r>
      <w:r w:rsidR="009B52EB">
        <w:rPr>
          <w:lang w:val="en-US"/>
        </w:rPr>
        <w:t>C.</w:t>
      </w:r>
    </w:p>
    <w:p w14:paraId="4BCB01F2" w14:textId="77777777" w:rsidR="008F0537" w:rsidRPr="00980FE8" w:rsidRDefault="008F0537" w:rsidP="00980FE8">
      <w:pPr>
        <w:pStyle w:val="BodyText"/>
        <w:spacing w:line="276" w:lineRule="auto"/>
        <w:ind w:right="21"/>
        <w:jc w:val="both"/>
        <w:rPr>
          <w:lang w:val="en-US"/>
        </w:rPr>
      </w:pPr>
      <w:r w:rsidRPr="00980FE8">
        <w:t xml:space="preserve">Adapun bahan </w:t>
      </w:r>
      <w:r w:rsidRPr="00980FE8">
        <w:rPr>
          <w:lang w:val="en-US"/>
        </w:rPr>
        <w:t xml:space="preserve">yang digunakan </w:t>
      </w:r>
      <w:r w:rsidRPr="00980FE8">
        <w:t>dalam penelitian ini adalah benih tanaman pakcoy. Media semai yang digunakan adalah rockwoll dengan ukuran 3 x 3 x 3 cm. Untuk</w:t>
      </w:r>
      <w:r w:rsidRPr="00980FE8">
        <w:rPr>
          <w:lang w:val="en-US"/>
        </w:rPr>
        <w:t xml:space="preserve"> </w:t>
      </w:r>
      <w:r w:rsidRPr="00980FE8">
        <w:t xml:space="preserve">memenuhi kebutuahan nutrisi tanaman selama budidaya jenis pupuk yang digunakan </w:t>
      </w:r>
      <w:r w:rsidRPr="00980FE8">
        <w:t xml:space="preserve">adalah AB-Mix sayur daun dan </w:t>
      </w:r>
      <w:r w:rsidRPr="00980FE8">
        <w:rPr>
          <w:i/>
          <w:iCs/>
          <w:lang w:val="en-US"/>
        </w:rPr>
        <w:t xml:space="preserve">netpot </w:t>
      </w:r>
      <w:r w:rsidRPr="00980FE8">
        <w:rPr>
          <w:lang w:val="en-US"/>
        </w:rPr>
        <w:t xml:space="preserve">sebagai wadah media tanam dan alat yang digunakan </w:t>
      </w:r>
      <w:r w:rsidRPr="00980FE8">
        <w:t>meliputi</w:t>
      </w:r>
      <w:r w:rsidRPr="00980FE8">
        <w:rPr>
          <w:lang w:val="en-US"/>
        </w:rPr>
        <w:t xml:space="preserve"> </w:t>
      </w:r>
      <w:r w:rsidRPr="00980FE8">
        <w:t xml:space="preserve">gelas ukur plastik, pipa pvc, kran air, pH meter, </w:t>
      </w:r>
      <w:r w:rsidRPr="00980FE8">
        <w:rPr>
          <w:lang w:val="en-US"/>
        </w:rPr>
        <w:t xml:space="preserve"> </w:t>
      </w:r>
      <w:r w:rsidRPr="00980FE8">
        <w:t>EC meter, bak larutan nutrisi, alat tulis, kamera, penggaris atau</w:t>
      </w:r>
      <w:r w:rsidRPr="00980FE8">
        <w:rPr>
          <w:lang w:val="en-US"/>
        </w:rPr>
        <w:t xml:space="preserve"> </w:t>
      </w:r>
      <w:r w:rsidRPr="00980FE8">
        <w:t>meteran, kalkulator, pompa air akuarium, timbangan digital, selang plasik, ember, nampan dan kabel roll</w:t>
      </w:r>
      <w:r w:rsidRPr="00980FE8">
        <w:rPr>
          <w:lang w:val="en-US"/>
        </w:rPr>
        <w:t xml:space="preserve">. </w:t>
      </w:r>
    </w:p>
    <w:p w14:paraId="1E91C6E3" w14:textId="77777777" w:rsidR="008F0537" w:rsidRPr="00980FE8" w:rsidRDefault="008F0537" w:rsidP="00980FE8">
      <w:pPr>
        <w:pStyle w:val="BodyText"/>
        <w:spacing w:line="276" w:lineRule="auto"/>
        <w:ind w:right="21"/>
        <w:jc w:val="both"/>
        <w:rPr>
          <w:lang w:val="en-US"/>
        </w:rPr>
      </w:pPr>
      <w:r w:rsidRPr="00980FE8">
        <w:rPr>
          <w:lang w:val="en-US"/>
        </w:rPr>
        <w:t xml:space="preserve">Variabel yang diamati dalam penelitian ini meliputi : (1) </w:t>
      </w:r>
      <w:r w:rsidRPr="00980FE8">
        <w:t>tinggi tanaman</w:t>
      </w:r>
      <w:r w:rsidRPr="00980FE8">
        <w:rPr>
          <w:spacing w:val="-1"/>
        </w:rPr>
        <w:t xml:space="preserve"> </w:t>
      </w:r>
      <w:r w:rsidRPr="00980FE8">
        <w:t>(cm)</w:t>
      </w:r>
      <w:r w:rsidRPr="00980FE8">
        <w:rPr>
          <w:lang w:val="en-US"/>
        </w:rPr>
        <w:t xml:space="preserve">, (2) </w:t>
      </w:r>
      <w:r w:rsidRPr="00980FE8">
        <w:t>jumlah daun</w:t>
      </w:r>
      <w:r w:rsidRPr="00980FE8">
        <w:rPr>
          <w:spacing w:val="-1"/>
        </w:rPr>
        <w:t xml:space="preserve"> </w:t>
      </w:r>
      <w:r w:rsidRPr="00980FE8">
        <w:t>(</w:t>
      </w:r>
      <w:r w:rsidRPr="00980FE8">
        <w:rPr>
          <w:lang w:val="en-US"/>
        </w:rPr>
        <w:t>h</w:t>
      </w:r>
      <w:r w:rsidRPr="00980FE8">
        <w:t>elai)</w:t>
      </w:r>
      <w:r w:rsidRPr="00980FE8">
        <w:rPr>
          <w:lang w:val="en-US"/>
        </w:rPr>
        <w:t xml:space="preserve">, (3), </w:t>
      </w:r>
      <w:r w:rsidRPr="00980FE8">
        <w:t>panjang daun</w:t>
      </w:r>
      <w:r w:rsidRPr="00980FE8">
        <w:rPr>
          <w:spacing w:val="-4"/>
        </w:rPr>
        <w:t xml:space="preserve"> </w:t>
      </w:r>
      <w:r w:rsidRPr="00980FE8">
        <w:t>(cm)</w:t>
      </w:r>
      <w:r w:rsidRPr="00980FE8">
        <w:rPr>
          <w:lang w:val="en-US"/>
        </w:rPr>
        <w:t xml:space="preserve">, (4) </w:t>
      </w:r>
      <w:r w:rsidRPr="00980FE8">
        <w:t>lebar daun (cm)</w:t>
      </w:r>
      <w:r w:rsidRPr="00980FE8">
        <w:rPr>
          <w:lang w:val="en-US"/>
        </w:rPr>
        <w:t xml:space="preserve">, (5) </w:t>
      </w:r>
      <w:r w:rsidRPr="00980FE8">
        <w:t>luas daun (cm</w:t>
      </w:r>
      <w:r w:rsidRPr="00980FE8">
        <w:rPr>
          <w:vertAlign w:val="superscript"/>
        </w:rPr>
        <w:t>2</w:t>
      </w:r>
      <w:r w:rsidRPr="00980FE8">
        <w:t>)</w:t>
      </w:r>
      <w:r w:rsidRPr="00980FE8">
        <w:rPr>
          <w:lang w:val="en-US"/>
        </w:rPr>
        <w:t xml:space="preserve">, (6) </w:t>
      </w:r>
      <w:r w:rsidRPr="00980FE8">
        <w:t>panjang akar (cm)</w:t>
      </w:r>
      <w:r w:rsidRPr="00980FE8">
        <w:rPr>
          <w:lang w:val="en-US"/>
        </w:rPr>
        <w:t xml:space="preserve">, (7) </w:t>
      </w:r>
      <w:r w:rsidRPr="00980FE8">
        <w:t>klorofil daun (spad)</w:t>
      </w:r>
      <w:r w:rsidRPr="00980FE8">
        <w:rPr>
          <w:lang w:val="en-US"/>
        </w:rPr>
        <w:t xml:space="preserve">, (8) </w:t>
      </w:r>
      <w:r w:rsidRPr="00980FE8">
        <w:t xml:space="preserve">berat segar </w:t>
      </w:r>
      <w:r w:rsidRPr="00980FE8">
        <w:rPr>
          <w:lang w:val="en-US"/>
        </w:rPr>
        <w:t xml:space="preserve">tajuk </w:t>
      </w:r>
      <w:r w:rsidRPr="00980FE8">
        <w:t>(g)</w:t>
      </w:r>
      <w:r w:rsidRPr="00980FE8">
        <w:rPr>
          <w:lang w:val="en-US"/>
        </w:rPr>
        <w:t xml:space="preserve">, (9) </w:t>
      </w:r>
      <w:r w:rsidRPr="00980FE8">
        <w:t>berat segar akar (g)</w:t>
      </w:r>
      <w:r w:rsidRPr="00980FE8">
        <w:rPr>
          <w:lang w:val="en-US"/>
        </w:rPr>
        <w:t xml:space="preserve">, (10) </w:t>
      </w:r>
      <w:r w:rsidRPr="00980FE8">
        <w:t>berat kering oven</w:t>
      </w:r>
      <w:r w:rsidRPr="00980FE8">
        <w:rPr>
          <w:lang w:val="en-US"/>
        </w:rPr>
        <w:t xml:space="preserve"> tajuk</w:t>
      </w:r>
      <w:r w:rsidRPr="00980FE8">
        <w:t xml:space="preserve"> (g)</w:t>
      </w:r>
      <w:r w:rsidRPr="00980FE8">
        <w:rPr>
          <w:lang w:val="en-US"/>
        </w:rPr>
        <w:t xml:space="preserve">, (11) </w:t>
      </w:r>
      <w:r w:rsidRPr="00980FE8">
        <w:t>berat kering oven akar (g)</w:t>
      </w:r>
      <w:r w:rsidRPr="00980FE8">
        <w:rPr>
          <w:lang w:val="en-US"/>
        </w:rPr>
        <w:t xml:space="preserve">, (12) n total jaringan, (13) </w:t>
      </w:r>
      <w:r w:rsidRPr="00980FE8">
        <w:t>total padatan terlarut</w:t>
      </w:r>
      <w:r w:rsidRPr="00980FE8">
        <w:rPr>
          <w:lang w:val="en-US"/>
        </w:rPr>
        <w:t xml:space="preserve">. </w:t>
      </w:r>
    </w:p>
    <w:p w14:paraId="275F2D07" w14:textId="5D449C29" w:rsidR="00980FE8" w:rsidRDefault="008F0537" w:rsidP="00980FE8">
      <w:pPr>
        <w:spacing w:after="0"/>
        <w:jc w:val="both"/>
        <w:rPr>
          <w:rFonts w:ascii="Times New Roman" w:hAnsi="Times New Roman" w:cs="Times New Roman"/>
          <w:sz w:val="24"/>
          <w:szCs w:val="24"/>
          <w:lang w:val="en-US"/>
        </w:rPr>
      </w:pPr>
      <w:r w:rsidRPr="00980FE8">
        <w:rPr>
          <w:rFonts w:ascii="Times New Roman" w:hAnsi="Times New Roman" w:cs="Times New Roman"/>
          <w:sz w:val="24"/>
          <w:szCs w:val="24"/>
        </w:rPr>
        <w:t>Data hasil pengamatan yang peroleh di input dan tabulasi selanjutnya dianalisis dengan menggunakan analisa ragam (ANOVA)</w:t>
      </w:r>
      <w:r w:rsidRPr="00980FE8">
        <w:rPr>
          <w:rFonts w:ascii="Times New Roman" w:hAnsi="Times New Roman" w:cs="Times New Roman"/>
          <w:sz w:val="24"/>
          <w:szCs w:val="24"/>
          <w:lang w:val="en-US"/>
        </w:rPr>
        <w:t xml:space="preserve"> </w:t>
      </w:r>
      <w:r w:rsidRPr="00980FE8">
        <w:rPr>
          <w:rFonts w:ascii="Times New Roman" w:hAnsi="Times New Roman" w:cs="Times New Roman"/>
          <w:sz w:val="24"/>
          <w:szCs w:val="24"/>
        </w:rPr>
        <w:t>dan apabila perlakuan memberikan pengaruh nyata terhadap peubah maka akan dilanjutkan dengan uji BNT dengan taraf 5% (</w:t>
      </w:r>
      <w:r w:rsidRPr="00980FE8">
        <w:rPr>
          <w:rFonts w:ascii="Times New Roman" w:hAnsi="Times New Roman" w:cs="Times New Roman"/>
          <w:sz w:val="24"/>
          <w:szCs w:val="24"/>
          <w:lang w:val="en-US"/>
        </w:rPr>
        <w:t>G</w:t>
      </w:r>
      <w:r w:rsidRPr="00980FE8">
        <w:rPr>
          <w:rFonts w:ascii="Times New Roman" w:hAnsi="Times New Roman" w:cs="Times New Roman"/>
          <w:sz w:val="24"/>
          <w:szCs w:val="24"/>
        </w:rPr>
        <w:t>omes dan Gomez, 1980)</w:t>
      </w:r>
      <w:r w:rsidRPr="00980FE8">
        <w:rPr>
          <w:rFonts w:ascii="Times New Roman" w:hAnsi="Times New Roman" w:cs="Times New Roman"/>
          <w:sz w:val="24"/>
          <w:szCs w:val="24"/>
          <w:lang w:val="en-US"/>
        </w:rPr>
        <w:t xml:space="preserve">, sementara apabila terdapat interaksi maka dilanjutkan dengan Uji Jarak Berganda Duncan atau </w:t>
      </w:r>
      <w:r w:rsidRPr="00980FE8">
        <w:rPr>
          <w:rFonts w:ascii="Times New Roman" w:hAnsi="Times New Roman" w:cs="Times New Roman"/>
          <w:i/>
          <w:iCs/>
          <w:sz w:val="24"/>
          <w:szCs w:val="24"/>
          <w:lang w:val="en-US"/>
        </w:rPr>
        <w:t>Duncan’s Multiple Range Test</w:t>
      </w:r>
      <w:r w:rsidRPr="00980FE8">
        <w:rPr>
          <w:rFonts w:ascii="Times New Roman" w:hAnsi="Times New Roman" w:cs="Times New Roman"/>
          <w:sz w:val="24"/>
          <w:szCs w:val="24"/>
          <w:lang w:val="en-US"/>
        </w:rPr>
        <w:t xml:space="preserve"> pada taraf 5%</w:t>
      </w:r>
      <w:r w:rsidR="00980FE8" w:rsidRPr="00980FE8">
        <w:rPr>
          <w:rFonts w:ascii="Times New Roman" w:hAnsi="Times New Roman" w:cs="Times New Roman"/>
          <w:sz w:val="24"/>
          <w:szCs w:val="24"/>
          <w:lang w:val="en-US"/>
        </w:rPr>
        <w:t xml:space="preserve">. </w:t>
      </w:r>
    </w:p>
    <w:p w14:paraId="2C27B8AC" w14:textId="0AE467EB" w:rsidR="002163E4" w:rsidRDefault="002163E4" w:rsidP="00980FE8">
      <w:pPr>
        <w:spacing w:after="0"/>
        <w:jc w:val="both"/>
        <w:rPr>
          <w:rFonts w:ascii="Times New Roman" w:hAnsi="Times New Roman" w:cs="Times New Roman"/>
          <w:sz w:val="24"/>
          <w:szCs w:val="24"/>
          <w:lang w:val="en-US"/>
        </w:rPr>
      </w:pPr>
    </w:p>
    <w:p w14:paraId="77735625" w14:textId="1EBCB6FD" w:rsidR="002163E4" w:rsidRDefault="002163E4" w:rsidP="00980FE8">
      <w:pPr>
        <w:spacing w:after="0"/>
        <w:jc w:val="both"/>
        <w:rPr>
          <w:rFonts w:ascii="Times New Roman" w:hAnsi="Times New Roman" w:cs="Times New Roman"/>
          <w:sz w:val="24"/>
          <w:szCs w:val="24"/>
          <w:lang w:val="en-US"/>
        </w:rPr>
      </w:pPr>
    </w:p>
    <w:p w14:paraId="48C4D0F7" w14:textId="77777777" w:rsidR="002163E4" w:rsidRDefault="002163E4" w:rsidP="00980FE8">
      <w:pPr>
        <w:spacing w:after="0"/>
        <w:jc w:val="both"/>
        <w:rPr>
          <w:rFonts w:ascii="Times New Roman" w:hAnsi="Times New Roman" w:cs="Times New Roman"/>
          <w:sz w:val="24"/>
          <w:szCs w:val="24"/>
          <w:lang w:val="en-US"/>
        </w:rPr>
      </w:pPr>
    </w:p>
    <w:p w14:paraId="14EA6F29" w14:textId="77777777" w:rsidR="002163E4" w:rsidRPr="00980FE8" w:rsidRDefault="002163E4" w:rsidP="00980FE8">
      <w:pPr>
        <w:spacing w:after="0"/>
        <w:jc w:val="both"/>
        <w:rPr>
          <w:rFonts w:ascii="Times New Roman" w:hAnsi="Times New Roman" w:cs="Times New Roman"/>
          <w:sz w:val="24"/>
          <w:szCs w:val="24"/>
          <w:lang w:val="en-US"/>
        </w:rPr>
      </w:pPr>
    </w:p>
    <w:p w14:paraId="6CC4694E" w14:textId="03B7E51F" w:rsidR="002163E4" w:rsidRDefault="00980FE8" w:rsidP="00980FE8">
      <w:pPr>
        <w:spacing w:after="0"/>
        <w:jc w:val="both"/>
        <w:rPr>
          <w:rFonts w:ascii="Times New Roman" w:hAnsi="Times New Roman"/>
          <w:b/>
          <w:sz w:val="24"/>
          <w:szCs w:val="24"/>
        </w:rPr>
      </w:pPr>
      <w:r>
        <w:rPr>
          <w:rFonts w:ascii="Times New Roman" w:hAnsi="Times New Roman"/>
          <w:b/>
          <w:sz w:val="24"/>
          <w:szCs w:val="24"/>
        </w:rPr>
        <w:lastRenderedPageBreak/>
        <w:t>HASIL DAN PEMBAHASAN</w:t>
      </w:r>
    </w:p>
    <w:p w14:paraId="40DD76EE" w14:textId="77777777" w:rsidR="002163E4" w:rsidRPr="000A186A" w:rsidRDefault="002163E4" w:rsidP="00980FE8">
      <w:pPr>
        <w:spacing w:after="0"/>
        <w:jc w:val="both"/>
        <w:rPr>
          <w:rFonts w:ascii="Times New Roman" w:hAnsi="Times New Roman"/>
          <w:b/>
          <w:sz w:val="24"/>
          <w:szCs w:val="24"/>
        </w:rPr>
      </w:pPr>
    </w:p>
    <w:p w14:paraId="3605DABB" w14:textId="77777777" w:rsidR="002163E4" w:rsidRDefault="00980FE8" w:rsidP="002163E4">
      <w:pPr>
        <w:pStyle w:val="BodyText"/>
        <w:spacing w:line="276" w:lineRule="auto"/>
        <w:ind w:firstLine="720"/>
        <w:jc w:val="both"/>
        <w:rPr>
          <w:lang w:val="en-US"/>
        </w:rPr>
      </w:pPr>
      <w:r w:rsidRPr="004E45E6">
        <w:t>Berdasarkan hasil analisis statistik diperoleh signifikansi pengaruh</w:t>
      </w:r>
      <w:r>
        <w:rPr>
          <w:lang w:val="en-US"/>
        </w:rPr>
        <w:t xml:space="preserve"> </w:t>
      </w:r>
      <w:r w:rsidRPr="004E45E6">
        <w:t>perlakuan</w:t>
      </w:r>
      <w:r>
        <w:rPr>
          <w:lang w:val="en-US"/>
        </w:rPr>
        <w:t xml:space="preserve"> </w:t>
      </w:r>
      <w:r>
        <w:rPr>
          <w:lang w:val="en-US"/>
        </w:rPr>
        <w:t>nilai</w:t>
      </w:r>
      <w:r w:rsidRPr="00981A99">
        <w:rPr>
          <w:lang w:val="en-US"/>
        </w:rPr>
        <w:t xml:space="preserve"> </w:t>
      </w:r>
      <w:r w:rsidRPr="00981A99">
        <w:t>EC (K)</w:t>
      </w:r>
      <w:r w:rsidRPr="00981A99">
        <w:rPr>
          <w:lang w:val="en-US"/>
        </w:rPr>
        <w:t xml:space="preserve"> </w:t>
      </w:r>
      <w:r>
        <w:rPr>
          <w:lang w:val="en-US"/>
        </w:rPr>
        <w:t xml:space="preserve">yang tersarang pada </w:t>
      </w:r>
      <w:r w:rsidRPr="00981A99">
        <w:t xml:space="preserve">jumlah bibit per </w:t>
      </w:r>
      <w:r w:rsidRPr="00981A99">
        <w:rPr>
          <w:i/>
          <w:iCs/>
          <w:lang w:val="en-US"/>
        </w:rPr>
        <w:t>netpot</w:t>
      </w:r>
      <w:r w:rsidRPr="00981A99">
        <w:t xml:space="preserve"> (J)</w:t>
      </w:r>
      <w:r w:rsidRPr="004E45E6">
        <w:t xml:space="preserve"> terhadap variabel yang diamati disajikan pada </w:t>
      </w:r>
      <w:r>
        <w:t>Tab</w:t>
      </w:r>
      <w:r w:rsidRPr="008F0537">
        <w:t>el</w:t>
      </w:r>
      <w:r w:rsidRPr="008F0537">
        <w:rPr>
          <w:lang w:val="en-US"/>
        </w:rPr>
        <w:t xml:space="preserve"> 5.</w:t>
      </w:r>
      <w:r>
        <w:rPr>
          <w:lang w:val="en-US"/>
        </w:rPr>
        <w:t>1</w:t>
      </w:r>
      <w:r w:rsidR="002163E4">
        <w:rPr>
          <w:lang w:val="en-US"/>
        </w:rPr>
        <w:t xml:space="preserve">. </w:t>
      </w:r>
    </w:p>
    <w:p w14:paraId="678465DC" w14:textId="6A2F8A93" w:rsidR="002163E4" w:rsidRDefault="002163E4" w:rsidP="002163E4">
      <w:pPr>
        <w:pStyle w:val="BodyText"/>
        <w:spacing w:line="276" w:lineRule="auto"/>
        <w:jc w:val="center"/>
        <w:sectPr w:rsidR="002163E4" w:rsidSect="002163E4">
          <w:type w:val="continuous"/>
          <w:pgSz w:w="12240" w:h="15840"/>
          <w:pgMar w:top="1440" w:right="1440" w:bottom="1440" w:left="1440" w:header="720" w:footer="720" w:gutter="0"/>
          <w:cols w:num="2" w:space="720"/>
          <w:docGrid w:linePitch="360"/>
        </w:sectPr>
      </w:pPr>
    </w:p>
    <w:p w14:paraId="14208A5C" w14:textId="77777777" w:rsidR="002163E4" w:rsidRDefault="002163E4" w:rsidP="002163E4">
      <w:pPr>
        <w:pStyle w:val="BodyText"/>
        <w:spacing w:line="276" w:lineRule="auto"/>
        <w:jc w:val="center"/>
      </w:pPr>
    </w:p>
    <w:p w14:paraId="43DB2088" w14:textId="3CE40F02" w:rsidR="002163E4" w:rsidRPr="005C0825" w:rsidRDefault="002163E4" w:rsidP="002163E4">
      <w:pPr>
        <w:pStyle w:val="BodyText"/>
        <w:spacing w:line="276" w:lineRule="auto"/>
        <w:jc w:val="center"/>
        <w:rPr>
          <w:lang w:val="en-US"/>
        </w:rPr>
      </w:pPr>
      <w:r w:rsidRPr="005C0825">
        <w:t>Tabel 5</w:t>
      </w:r>
      <w:r w:rsidRPr="005C0825">
        <w:rPr>
          <w:lang w:val="en-US"/>
        </w:rPr>
        <w:t>.</w:t>
      </w:r>
      <w:r w:rsidRPr="005C0825">
        <w:t>1</w:t>
      </w:r>
      <w:r w:rsidRPr="005C0825">
        <w:rPr>
          <w:lang w:val="en-US"/>
        </w:rPr>
        <w:t>.</w:t>
      </w:r>
    </w:p>
    <w:p w14:paraId="5229CAFD" w14:textId="7E92F8EF" w:rsidR="002163E4" w:rsidRDefault="002163E4" w:rsidP="002163E4">
      <w:pPr>
        <w:pStyle w:val="BodyText"/>
        <w:spacing w:line="276" w:lineRule="auto"/>
        <w:ind w:left="567"/>
        <w:jc w:val="center"/>
        <w:rPr>
          <w:lang w:val="en-US"/>
        </w:rPr>
      </w:pPr>
      <w:r w:rsidRPr="005C0825">
        <w:t>Signifika</w:t>
      </w:r>
      <w:r w:rsidRPr="005C0825">
        <w:rPr>
          <w:lang w:val="en-US"/>
        </w:rPr>
        <w:t>n</w:t>
      </w:r>
      <w:r w:rsidRPr="005C0825">
        <w:t>si pengaruh</w:t>
      </w:r>
      <w:r w:rsidRPr="005C0825">
        <w:rPr>
          <w:lang w:val="en-US"/>
        </w:rPr>
        <w:t xml:space="preserve"> nilai</w:t>
      </w:r>
      <w:r w:rsidRPr="005C0825">
        <w:t xml:space="preserve"> EC (</w:t>
      </w:r>
      <w:r w:rsidRPr="005C0825">
        <w:rPr>
          <w:lang w:val="en-US"/>
        </w:rPr>
        <w:t>K</w:t>
      </w:r>
      <w:r w:rsidRPr="005C0825">
        <w:t>)</w:t>
      </w:r>
      <w:r w:rsidRPr="005C0825">
        <w:rPr>
          <w:lang w:val="en-US"/>
        </w:rPr>
        <w:t xml:space="preserve"> dan jumlah</w:t>
      </w:r>
      <w:r w:rsidRPr="005C0825">
        <w:t xml:space="preserve"> </w:t>
      </w:r>
      <w:r w:rsidRPr="005C0825">
        <w:rPr>
          <w:lang w:val="en-US"/>
        </w:rPr>
        <w:t xml:space="preserve">bibit per </w:t>
      </w:r>
      <w:r w:rsidRPr="005C0825">
        <w:rPr>
          <w:i/>
          <w:iCs/>
          <w:lang w:val="en-US"/>
        </w:rPr>
        <w:t>netpot</w:t>
      </w:r>
      <w:r w:rsidRPr="005C0825">
        <w:t xml:space="preserve"> (</w:t>
      </w:r>
      <w:r w:rsidRPr="005C0825">
        <w:rPr>
          <w:lang w:val="en-US"/>
        </w:rPr>
        <w:t>J</w:t>
      </w:r>
      <w:r w:rsidRPr="005C0825">
        <w:t>)</w:t>
      </w:r>
      <w:r w:rsidRPr="005C0825">
        <w:rPr>
          <w:lang w:val="en-US"/>
        </w:rPr>
        <w:t xml:space="preserve"> </w:t>
      </w:r>
      <w:r w:rsidRPr="005C0825">
        <w:t>terhadap semua variabel yang diamati</w:t>
      </w:r>
      <w:r w:rsidRPr="005C0825">
        <w:rPr>
          <w:lang w:val="en-US"/>
        </w:rPr>
        <w:t>.</w:t>
      </w:r>
    </w:p>
    <w:tbl>
      <w:tblPr>
        <w:tblW w:w="7797" w:type="dxa"/>
        <w:tblInd w:w="709" w:type="dxa"/>
        <w:tblLayout w:type="fixed"/>
        <w:tblCellMar>
          <w:left w:w="0" w:type="dxa"/>
          <w:right w:w="0" w:type="dxa"/>
        </w:tblCellMar>
        <w:tblLook w:val="01E0" w:firstRow="1" w:lastRow="1" w:firstColumn="1" w:lastColumn="1" w:noHBand="0" w:noVBand="0"/>
      </w:tblPr>
      <w:tblGrid>
        <w:gridCol w:w="540"/>
        <w:gridCol w:w="2790"/>
        <w:gridCol w:w="781"/>
        <w:gridCol w:w="709"/>
        <w:gridCol w:w="850"/>
        <w:gridCol w:w="709"/>
        <w:gridCol w:w="709"/>
        <w:gridCol w:w="709"/>
      </w:tblGrid>
      <w:tr w:rsidR="002163E4" w:rsidRPr="00DF3F90" w14:paraId="60CB2D16" w14:textId="77777777" w:rsidTr="00C424BE">
        <w:trPr>
          <w:trHeight w:val="217"/>
        </w:trPr>
        <w:tc>
          <w:tcPr>
            <w:tcW w:w="540" w:type="dxa"/>
            <w:tcBorders>
              <w:top w:val="single" w:sz="4" w:space="0" w:color="000000"/>
            </w:tcBorders>
          </w:tcPr>
          <w:p w14:paraId="285D3F27" w14:textId="77777777" w:rsidR="002163E4" w:rsidRPr="00DF3F90" w:rsidRDefault="002163E4" w:rsidP="00C424BE">
            <w:pPr>
              <w:pStyle w:val="TableParagraph"/>
              <w:spacing w:before="0" w:line="276" w:lineRule="auto"/>
              <w:jc w:val="center"/>
              <w:rPr>
                <w:sz w:val="24"/>
                <w:szCs w:val="24"/>
              </w:rPr>
            </w:pPr>
            <w:r w:rsidRPr="00DF3F90">
              <w:rPr>
                <w:sz w:val="24"/>
                <w:szCs w:val="24"/>
              </w:rPr>
              <w:t>No</w:t>
            </w:r>
          </w:p>
        </w:tc>
        <w:tc>
          <w:tcPr>
            <w:tcW w:w="2790" w:type="dxa"/>
            <w:tcBorders>
              <w:top w:val="single" w:sz="4" w:space="0" w:color="000000"/>
            </w:tcBorders>
          </w:tcPr>
          <w:p w14:paraId="1C4C7C95" w14:textId="77777777" w:rsidR="002163E4" w:rsidRPr="00DF3F90" w:rsidRDefault="002163E4" w:rsidP="00C424BE">
            <w:pPr>
              <w:pStyle w:val="TableParagraph"/>
              <w:spacing w:before="0" w:line="276" w:lineRule="auto"/>
              <w:rPr>
                <w:sz w:val="24"/>
                <w:szCs w:val="24"/>
              </w:rPr>
            </w:pPr>
            <w:r w:rsidRPr="00DF3F90">
              <w:rPr>
                <w:sz w:val="24"/>
                <w:szCs w:val="24"/>
              </w:rPr>
              <w:t>Variabel</w:t>
            </w:r>
          </w:p>
        </w:tc>
        <w:tc>
          <w:tcPr>
            <w:tcW w:w="4467" w:type="dxa"/>
            <w:gridSpan w:val="6"/>
            <w:tcBorders>
              <w:top w:val="single" w:sz="4" w:space="0" w:color="auto"/>
              <w:bottom w:val="single" w:sz="4" w:space="0" w:color="auto"/>
            </w:tcBorders>
          </w:tcPr>
          <w:p w14:paraId="3D54298F" w14:textId="77777777" w:rsidR="002163E4" w:rsidRPr="00DF3F90" w:rsidRDefault="002163E4" w:rsidP="00C424BE">
            <w:pPr>
              <w:pStyle w:val="TableParagraph"/>
              <w:spacing w:before="0" w:line="276" w:lineRule="auto"/>
              <w:jc w:val="center"/>
              <w:rPr>
                <w:sz w:val="24"/>
                <w:szCs w:val="24"/>
              </w:rPr>
            </w:pPr>
            <w:r w:rsidRPr="00DF3F90">
              <w:rPr>
                <w:sz w:val="24"/>
                <w:szCs w:val="24"/>
              </w:rPr>
              <w:t>Perlakuan</w:t>
            </w:r>
          </w:p>
        </w:tc>
      </w:tr>
      <w:tr w:rsidR="002163E4" w:rsidRPr="00DF3F90" w14:paraId="79871965" w14:textId="77777777" w:rsidTr="00C424BE">
        <w:trPr>
          <w:trHeight w:val="196"/>
        </w:trPr>
        <w:tc>
          <w:tcPr>
            <w:tcW w:w="540" w:type="dxa"/>
          </w:tcPr>
          <w:p w14:paraId="6D8D9289" w14:textId="77777777" w:rsidR="002163E4" w:rsidRPr="00DF3F90" w:rsidRDefault="002163E4" w:rsidP="00C424BE">
            <w:pPr>
              <w:pStyle w:val="TableParagraph"/>
              <w:spacing w:before="0" w:line="276" w:lineRule="auto"/>
              <w:rPr>
                <w:sz w:val="24"/>
                <w:szCs w:val="24"/>
              </w:rPr>
            </w:pPr>
          </w:p>
        </w:tc>
        <w:tc>
          <w:tcPr>
            <w:tcW w:w="2790" w:type="dxa"/>
          </w:tcPr>
          <w:p w14:paraId="6B3B8109" w14:textId="77777777" w:rsidR="002163E4" w:rsidRPr="00DF3F90" w:rsidRDefault="002163E4" w:rsidP="00C424BE">
            <w:pPr>
              <w:pStyle w:val="TableParagraph"/>
              <w:spacing w:before="0" w:line="276" w:lineRule="auto"/>
              <w:rPr>
                <w:sz w:val="24"/>
                <w:szCs w:val="24"/>
              </w:rPr>
            </w:pPr>
          </w:p>
        </w:tc>
        <w:tc>
          <w:tcPr>
            <w:tcW w:w="2340" w:type="dxa"/>
            <w:gridSpan w:val="3"/>
            <w:tcBorders>
              <w:top w:val="single" w:sz="4" w:space="0" w:color="auto"/>
              <w:bottom w:val="single" w:sz="4" w:space="0" w:color="000000"/>
            </w:tcBorders>
          </w:tcPr>
          <w:p w14:paraId="64D22C6E"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K</w:t>
            </w:r>
          </w:p>
        </w:tc>
        <w:tc>
          <w:tcPr>
            <w:tcW w:w="2127" w:type="dxa"/>
            <w:gridSpan w:val="3"/>
            <w:tcBorders>
              <w:top w:val="single" w:sz="4" w:space="0" w:color="auto"/>
              <w:bottom w:val="single" w:sz="4" w:space="0" w:color="000000"/>
            </w:tcBorders>
          </w:tcPr>
          <w:p w14:paraId="6DFF6308"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J</w:t>
            </w:r>
          </w:p>
        </w:tc>
      </w:tr>
      <w:tr w:rsidR="002163E4" w:rsidRPr="00DF3F90" w14:paraId="0C587071" w14:textId="77777777" w:rsidTr="00C424BE">
        <w:trPr>
          <w:trHeight w:val="253"/>
        </w:trPr>
        <w:tc>
          <w:tcPr>
            <w:tcW w:w="540" w:type="dxa"/>
            <w:tcBorders>
              <w:bottom w:val="single" w:sz="4" w:space="0" w:color="auto"/>
            </w:tcBorders>
          </w:tcPr>
          <w:p w14:paraId="4EE642AF" w14:textId="77777777" w:rsidR="002163E4" w:rsidRPr="00DF3F90" w:rsidRDefault="002163E4" w:rsidP="00C424BE">
            <w:pPr>
              <w:pStyle w:val="TableParagraph"/>
              <w:spacing w:before="0" w:line="276" w:lineRule="auto"/>
              <w:rPr>
                <w:sz w:val="24"/>
                <w:szCs w:val="24"/>
              </w:rPr>
            </w:pPr>
          </w:p>
        </w:tc>
        <w:tc>
          <w:tcPr>
            <w:tcW w:w="2790" w:type="dxa"/>
            <w:tcBorders>
              <w:bottom w:val="single" w:sz="4" w:space="0" w:color="auto"/>
            </w:tcBorders>
          </w:tcPr>
          <w:p w14:paraId="72990B50" w14:textId="77777777" w:rsidR="002163E4" w:rsidRPr="00DF3F90" w:rsidRDefault="002163E4" w:rsidP="00C424BE">
            <w:pPr>
              <w:pStyle w:val="TableParagraph"/>
              <w:spacing w:before="0" w:line="276" w:lineRule="auto"/>
              <w:rPr>
                <w:sz w:val="24"/>
                <w:szCs w:val="24"/>
              </w:rPr>
            </w:pPr>
          </w:p>
        </w:tc>
        <w:tc>
          <w:tcPr>
            <w:tcW w:w="781" w:type="dxa"/>
            <w:tcBorders>
              <w:bottom w:val="single" w:sz="4" w:space="0" w:color="000000"/>
            </w:tcBorders>
          </w:tcPr>
          <w:p w14:paraId="7453F0CC"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PB</w:t>
            </w:r>
          </w:p>
        </w:tc>
        <w:tc>
          <w:tcPr>
            <w:tcW w:w="709" w:type="dxa"/>
            <w:tcBorders>
              <w:bottom w:val="single" w:sz="4" w:space="0" w:color="000000"/>
            </w:tcBorders>
          </w:tcPr>
          <w:p w14:paraId="5349C250"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PR</w:t>
            </w:r>
          </w:p>
        </w:tc>
        <w:tc>
          <w:tcPr>
            <w:tcW w:w="850" w:type="dxa"/>
            <w:tcBorders>
              <w:bottom w:val="single" w:sz="4" w:space="0" w:color="000000"/>
            </w:tcBorders>
          </w:tcPr>
          <w:p w14:paraId="4FB048CF"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PD</w:t>
            </w:r>
          </w:p>
        </w:tc>
        <w:tc>
          <w:tcPr>
            <w:tcW w:w="709" w:type="dxa"/>
            <w:tcBorders>
              <w:bottom w:val="single" w:sz="4" w:space="0" w:color="000000"/>
            </w:tcBorders>
          </w:tcPr>
          <w:p w14:paraId="38E60D8F"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PB</w:t>
            </w:r>
          </w:p>
        </w:tc>
        <w:tc>
          <w:tcPr>
            <w:tcW w:w="709" w:type="dxa"/>
            <w:tcBorders>
              <w:bottom w:val="single" w:sz="4" w:space="0" w:color="000000"/>
            </w:tcBorders>
          </w:tcPr>
          <w:p w14:paraId="6CA2F10D"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PR</w:t>
            </w:r>
          </w:p>
        </w:tc>
        <w:tc>
          <w:tcPr>
            <w:tcW w:w="709" w:type="dxa"/>
            <w:tcBorders>
              <w:bottom w:val="single" w:sz="4" w:space="0" w:color="000000"/>
            </w:tcBorders>
          </w:tcPr>
          <w:p w14:paraId="42067237"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PD</w:t>
            </w:r>
          </w:p>
        </w:tc>
      </w:tr>
      <w:tr w:rsidR="002163E4" w:rsidRPr="00DF3F90" w14:paraId="76BF19EB" w14:textId="77777777" w:rsidTr="00C424BE">
        <w:trPr>
          <w:trHeight w:val="285"/>
        </w:trPr>
        <w:tc>
          <w:tcPr>
            <w:tcW w:w="540" w:type="dxa"/>
            <w:tcBorders>
              <w:top w:val="single" w:sz="4" w:space="0" w:color="auto"/>
            </w:tcBorders>
          </w:tcPr>
          <w:p w14:paraId="37DE44F7" w14:textId="77777777" w:rsidR="002163E4" w:rsidRPr="00DF3F90" w:rsidRDefault="002163E4" w:rsidP="00C424BE">
            <w:pPr>
              <w:pStyle w:val="TableParagraph"/>
              <w:spacing w:before="0" w:line="276" w:lineRule="auto"/>
              <w:jc w:val="center"/>
              <w:rPr>
                <w:sz w:val="24"/>
                <w:szCs w:val="24"/>
              </w:rPr>
            </w:pPr>
            <w:bookmarkStart w:id="1" w:name="_Hlk127559023"/>
            <w:r w:rsidRPr="00DF3F90">
              <w:rPr>
                <w:sz w:val="24"/>
                <w:szCs w:val="24"/>
              </w:rPr>
              <w:t>1</w:t>
            </w:r>
          </w:p>
        </w:tc>
        <w:tc>
          <w:tcPr>
            <w:tcW w:w="2790" w:type="dxa"/>
            <w:tcBorders>
              <w:top w:val="single" w:sz="4" w:space="0" w:color="auto"/>
            </w:tcBorders>
          </w:tcPr>
          <w:p w14:paraId="65088E1F" w14:textId="77777777" w:rsidR="002163E4" w:rsidRPr="00DF3F90" w:rsidRDefault="002163E4" w:rsidP="00C424BE">
            <w:pPr>
              <w:pStyle w:val="TableParagraph"/>
              <w:spacing w:before="0" w:line="276" w:lineRule="auto"/>
              <w:rPr>
                <w:sz w:val="24"/>
                <w:szCs w:val="24"/>
                <w:lang w:val="en-US"/>
              </w:rPr>
            </w:pPr>
            <w:r w:rsidRPr="00DF3F90">
              <w:rPr>
                <w:sz w:val="24"/>
                <w:szCs w:val="24"/>
              </w:rPr>
              <w:t>Tinggi Tanaman</w:t>
            </w:r>
            <w:r w:rsidRPr="00DF3F90">
              <w:rPr>
                <w:sz w:val="24"/>
                <w:szCs w:val="24"/>
                <w:lang w:val="en-US"/>
              </w:rPr>
              <w:t xml:space="preserve"> </w:t>
            </w:r>
            <w:r w:rsidRPr="00DF3F90">
              <w:rPr>
                <w:sz w:val="24"/>
                <w:szCs w:val="24"/>
              </w:rPr>
              <w:t>(cm)</w:t>
            </w:r>
          </w:p>
        </w:tc>
        <w:tc>
          <w:tcPr>
            <w:tcW w:w="781" w:type="dxa"/>
            <w:tcBorders>
              <w:top w:val="single" w:sz="4" w:space="0" w:color="000000"/>
            </w:tcBorders>
          </w:tcPr>
          <w:p w14:paraId="144125AA"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Borders>
              <w:top w:val="single" w:sz="4" w:space="0" w:color="000000"/>
            </w:tcBorders>
          </w:tcPr>
          <w:p w14:paraId="224E9B8A"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850" w:type="dxa"/>
            <w:tcBorders>
              <w:top w:val="single" w:sz="4" w:space="0" w:color="000000"/>
            </w:tcBorders>
          </w:tcPr>
          <w:p w14:paraId="3CB1BA20"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Borders>
              <w:top w:val="single" w:sz="4" w:space="0" w:color="000000"/>
            </w:tcBorders>
          </w:tcPr>
          <w:p w14:paraId="093E31EC"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Borders>
              <w:top w:val="single" w:sz="4" w:space="0" w:color="000000"/>
            </w:tcBorders>
          </w:tcPr>
          <w:p w14:paraId="320DEB79"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Borders>
              <w:top w:val="single" w:sz="4" w:space="0" w:color="000000"/>
            </w:tcBorders>
          </w:tcPr>
          <w:p w14:paraId="5B0F5866"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r>
      <w:tr w:rsidR="002163E4" w:rsidRPr="00DF3F90" w14:paraId="6AE3B93C" w14:textId="77777777" w:rsidTr="00C424BE">
        <w:trPr>
          <w:trHeight w:val="269"/>
        </w:trPr>
        <w:tc>
          <w:tcPr>
            <w:tcW w:w="540" w:type="dxa"/>
          </w:tcPr>
          <w:p w14:paraId="1C52368C" w14:textId="77777777" w:rsidR="002163E4" w:rsidRPr="00DF3F90" w:rsidRDefault="002163E4" w:rsidP="00C424BE">
            <w:pPr>
              <w:pStyle w:val="TableParagraph"/>
              <w:spacing w:before="0" w:line="276" w:lineRule="auto"/>
              <w:jc w:val="center"/>
              <w:rPr>
                <w:sz w:val="24"/>
                <w:szCs w:val="24"/>
              </w:rPr>
            </w:pPr>
            <w:r w:rsidRPr="00DF3F90">
              <w:rPr>
                <w:sz w:val="24"/>
                <w:szCs w:val="24"/>
              </w:rPr>
              <w:t>2</w:t>
            </w:r>
          </w:p>
        </w:tc>
        <w:tc>
          <w:tcPr>
            <w:tcW w:w="2790" w:type="dxa"/>
          </w:tcPr>
          <w:p w14:paraId="19035B2C" w14:textId="77777777" w:rsidR="002163E4" w:rsidRPr="00DF3F90" w:rsidRDefault="002163E4" w:rsidP="00C424BE">
            <w:pPr>
              <w:pStyle w:val="TableParagraph"/>
              <w:spacing w:before="0" w:line="276" w:lineRule="auto"/>
              <w:rPr>
                <w:sz w:val="24"/>
                <w:szCs w:val="24"/>
              </w:rPr>
            </w:pPr>
            <w:r w:rsidRPr="00DF3F90">
              <w:rPr>
                <w:sz w:val="24"/>
                <w:szCs w:val="24"/>
              </w:rPr>
              <w:t>Jumlah Daun</w:t>
            </w:r>
            <w:r w:rsidRPr="00DF3F90">
              <w:rPr>
                <w:sz w:val="24"/>
                <w:szCs w:val="24"/>
                <w:lang w:val="en-US"/>
              </w:rPr>
              <w:t xml:space="preserve"> </w:t>
            </w:r>
            <w:r w:rsidRPr="00DF3F90">
              <w:rPr>
                <w:sz w:val="24"/>
                <w:szCs w:val="24"/>
              </w:rPr>
              <w:t>(cm)</w:t>
            </w:r>
          </w:p>
        </w:tc>
        <w:tc>
          <w:tcPr>
            <w:tcW w:w="781" w:type="dxa"/>
          </w:tcPr>
          <w:p w14:paraId="30CD774F"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ns</w:t>
            </w:r>
          </w:p>
        </w:tc>
        <w:tc>
          <w:tcPr>
            <w:tcW w:w="709" w:type="dxa"/>
          </w:tcPr>
          <w:p w14:paraId="5566E0BF"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850" w:type="dxa"/>
          </w:tcPr>
          <w:p w14:paraId="66C8F16D"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45E2CDF8"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29048819"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2DE5FB3A"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r>
      <w:tr w:rsidR="002163E4" w:rsidRPr="00DF3F90" w14:paraId="6ACAF016" w14:textId="77777777" w:rsidTr="00C424BE">
        <w:trPr>
          <w:trHeight w:val="269"/>
        </w:trPr>
        <w:tc>
          <w:tcPr>
            <w:tcW w:w="540" w:type="dxa"/>
          </w:tcPr>
          <w:p w14:paraId="3D46127B" w14:textId="77777777" w:rsidR="002163E4" w:rsidRPr="00DF3F90" w:rsidRDefault="002163E4" w:rsidP="00C424BE">
            <w:pPr>
              <w:pStyle w:val="TableParagraph"/>
              <w:spacing w:before="0" w:line="276" w:lineRule="auto"/>
              <w:jc w:val="center"/>
              <w:rPr>
                <w:sz w:val="24"/>
                <w:szCs w:val="24"/>
              </w:rPr>
            </w:pPr>
            <w:r w:rsidRPr="00DF3F90">
              <w:rPr>
                <w:sz w:val="24"/>
                <w:szCs w:val="24"/>
              </w:rPr>
              <w:t>3</w:t>
            </w:r>
          </w:p>
        </w:tc>
        <w:tc>
          <w:tcPr>
            <w:tcW w:w="2790" w:type="dxa"/>
          </w:tcPr>
          <w:p w14:paraId="443FD0E0" w14:textId="77777777" w:rsidR="002163E4" w:rsidRPr="00DF3F90" w:rsidRDefault="002163E4" w:rsidP="00C424BE">
            <w:pPr>
              <w:pStyle w:val="TableParagraph"/>
              <w:spacing w:before="0" w:line="276" w:lineRule="auto"/>
              <w:rPr>
                <w:sz w:val="24"/>
                <w:szCs w:val="24"/>
              </w:rPr>
            </w:pPr>
            <w:r w:rsidRPr="00DF3F90">
              <w:rPr>
                <w:sz w:val="24"/>
                <w:szCs w:val="24"/>
              </w:rPr>
              <w:t>Panjang Daun (cm)</w:t>
            </w:r>
          </w:p>
        </w:tc>
        <w:tc>
          <w:tcPr>
            <w:tcW w:w="781" w:type="dxa"/>
          </w:tcPr>
          <w:p w14:paraId="5F3CF332"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404AAC7E"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850" w:type="dxa"/>
          </w:tcPr>
          <w:p w14:paraId="0BC823C3"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181095FB"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4F56831E"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44F0F3EF"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r>
      <w:tr w:rsidR="002163E4" w:rsidRPr="00DF3F90" w14:paraId="28892BB3" w14:textId="77777777" w:rsidTr="00C424BE">
        <w:trPr>
          <w:trHeight w:val="269"/>
        </w:trPr>
        <w:tc>
          <w:tcPr>
            <w:tcW w:w="540" w:type="dxa"/>
          </w:tcPr>
          <w:p w14:paraId="06697B26" w14:textId="77777777" w:rsidR="002163E4" w:rsidRPr="00DF3F90" w:rsidRDefault="002163E4" w:rsidP="00C424BE">
            <w:pPr>
              <w:pStyle w:val="TableParagraph"/>
              <w:spacing w:before="0" w:line="276" w:lineRule="auto"/>
              <w:jc w:val="center"/>
              <w:rPr>
                <w:sz w:val="24"/>
                <w:szCs w:val="24"/>
              </w:rPr>
            </w:pPr>
            <w:r w:rsidRPr="00DF3F90">
              <w:rPr>
                <w:sz w:val="24"/>
                <w:szCs w:val="24"/>
              </w:rPr>
              <w:t>4</w:t>
            </w:r>
          </w:p>
        </w:tc>
        <w:tc>
          <w:tcPr>
            <w:tcW w:w="2790" w:type="dxa"/>
          </w:tcPr>
          <w:p w14:paraId="17A61DB9" w14:textId="77777777" w:rsidR="002163E4" w:rsidRPr="00DF3F90" w:rsidRDefault="002163E4" w:rsidP="00C424BE">
            <w:pPr>
              <w:pStyle w:val="TableParagraph"/>
              <w:spacing w:before="0" w:line="276" w:lineRule="auto"/>
              <w:rPr>
                <w:sz w:val="24"/>
                <w:szCs w:val="24"/>
              </w:rPr>
            </w:pPr>
            <w:r w:rsidRPr="00DF3F90">
              <w:rPr>
                <w:sz w:val="24"/>
                <w:szCs w:val="24"/>
              </w:rPr>
              <w:t>Lebar Daun (cm)</w:t>
            </w:r>
          </w:p>
        </w:tc>
        <w:tc>
          <w:tcPr>
            <w:tcW w:w="781" w:type="dxa"/>
          </w:tcPr>
          <w:p w14:paraId="5ACF0F88"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5493BFA1"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850" w:type="dxa"/>
          </w:tcPr>
          <w:p w14:paraId="432B5A8E"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713DD5F8"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6C4689DF"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692416BC"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r>
      <w:tr w:rsidR="002163E4" w:rsidRPr="00DF3F90" w14:paraId="5B90DCDB" w14:textId="77777777" w:rsidTr="00C424BE">
        <w:trPr>
          <w:trHeight w:val="269"/>
        </w:trPr>
        <w:tc>
          <w:tcPr>
            <w:tcW w:w="540" w:type="dxa"/>
          </w:tcPr>
          <w:p w14:paraId="315E401B" w14:textId="77777777" w:rsidR="002163E4" w:rsidRPr="00DF3F90" w:rsidRDefault="002163E4" w:rsidP="00C424BE">
            <w:pPr>
              <w:pStyle w:val="TableParagraph"/>
              <w:spacing w:before="0" w:line="276" w:lineRule="auto"/>
              <w:jc w:val="center"/>
              <w:rPr>
                <w:sz w:val="24"/>
                <w:szCs w:val="24"/>
              </w:rPr>
            </w:pPr>
            <w:r w:rsidRPr="00DF3F90">
              <w:rPr>
                <w:sz w:val="24"/>
                <w:szCs w:val="24"/>
              </w:rPr>
              <w:t>5</w:t>
            </w:r>
          </w:p>
        </w:tc>
        <w:tc>
          <w:tcPr>
            <w:tcW w:w="2790" w:type="dxa"/>
          </w:tcPr>
          <w:p w14:paraId="07CE09A1" w14:textId="77777777" w:rsidR="002163E4" w:rsidRPr="00DF3F90" w:rsidRDefault="002163E4" w:rsidP="00C424BE">
            <w:pPr>
              <w:pStyle w:val="TableParagraph"/>
              <w:spacing w:before="0" w:line="276" w:lineRule="auto"/>
              <w:rPr>
                <w:sz w:val="24"/>
                <w:szCs w:val="24"/>
              </w:rPr>
            </w:pPr>
            <w:r w:rsidRPr="00DF3F90">
              <w:rPr>
                <w:sz w:val="24"/>
                <w:szCs w:val="24"/>
              </w:rPr>
              <w:t>Luas daun (cm</w:t>
            </w:r>
            <w:r w:rsidRPr="00DF3F90">
              <w:rPr>
                <w:sz w:val="24"/>
                <w:szCs w:val="24"/>
                <w:vertAlign w:val="superscript"/>
              </w:rPr>
              <w:t>2</w:t>
            </w:r>
            <w:r w:rsidRPr="00DF3F90">
              <w:rPr>
                <w:sz w:val="24"/>
                <w:szCs w:val="24"/>
              </w:rPr>
              <w:t>)</w:t>
            </w:r>
          </w:p>
        </w:tc>
        <w:tc>
          <w:tcPr>
            <w:tcW w:w="781" w:type="dxa"/>
          </w:tcPr>
          <w:p w14:paraId="06541359"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6276F71A"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850" w:type="dxa"/>
          </w:tcPr>
          <w:p w14:paraId="08F27C03"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598C3137"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7248F8AC"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7478DBB0"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r>
      <w:tr w:rsidR="002163E4" w:rsidRPr="00DF3F90" w14:paraId="024A7B0E" w14:textId="77777777" w:rsidTr="00C424BE">
        <w:trPr>
          <w:trHeight w:val="269"/>
        </w:trPr>
        <w:tc>
          <w:tcPr>
            <w:tcW w:w="540" w:type="dxa"/>
          </w:tcPr>
          <w:p w14:paraId="5F75A961" w14:textId="77777777" w:rsidR="002163E4" w:rsidRPr="00DF3F90" w:rsidRDefault="002163E4" w:rsidP="00C424BE">
            <w:pPr>
              <w:pStyle w:val="TableParagraph"/>
              <w:spacing w:before="0" w:line="276" w:lineRule="auto"/>
              <w:jc w:val="center"/>
              <w:rPr>
                <w:sz w:val="24"/>
                <w:szCs w:val="24"/>
              </w:rPr>
            </w:pPr>
            <w:r w:rsidRPr="00DF3F90">
              <w:rPr>
                <w:sz w:val="24"/>
                <w:szCs w:val="24"/>
              </w:rPr>
              <w:t>6</w:t>
            </w:r>
          </w:p>
        </w:tc>
        <w:tc>
          <w:tcPr>
            <w:tcW w:w="2790" w:type="dxa"/>
          </w:tcPr>
          <w:p w14:paraId="3FEFD6B0" w14:textId="77777777" w:rsidR="002163E4" w:rsidRPr="00DF3F90" w:rsidRDefault="002163E4" w:rsidP="00C424BE">
            <w:pPr>
              <w:pStyle w:val="TableParagraph"/>
              <w:spacing w:before="0" w:line="276" w:lineRule="auto"/>
              <w:rPr>
                <w:sz w:val="24"/>
                <w:szCs w:val="24"/>
              </w:rPr>
            </w:pPr>
            <w:r w:rsidRPr="00DF3F90">
              <w:rPr>
                <w:sz w:val="24"/>
                <w:szCs w:val="24"/>
              </w:rPr>
              <w:t>Panjang Akar (cm)</w:t>
            </w:r>
          </w:p>
        </w:tc>
        <w:tc>
          <w:tcPr>
            <w:tcW w:w="781" w:type="dxa"/>
          </w:tcPr>
          <w:p w14:paraId="6F0BFFB7"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ns</w:t>
            </w:r>
          </w:p>
        </w:tc>
        <w:tc>
          <w:tcPr>
            <w:tcW w:w="709" w:type="dxa"/>
          </w:tcPr>
          <w:p w14:paraId="3A5E1142"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ns</w:t>
            </w:r>
          </w:p>
        </w:tc>
        <w:tc>
          <w:tcPr>
            <w:tcW w:w="850" w:type="dxa"/>
          </w:tcPr>
          <w:p w14:paraId="45C8DB88"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ns</w:t>
            </w:r>
          </w:p>
        </w:tc>
        <w:tc>
          <w:tcPr>
            <w:tcW w:w="709" w:type="dxa"/>
          </w:tcPr>
          <w:p w14:paraId="459ABFFB"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5CC3D646"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60003051"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ns</w:t>
            </w:r>
          </w:p>
        </w:tc>
      </w:tr>
      <w:tr w:rsidR="002163E4" w:rsidRPr="00DF3F90" w14:paraId="261F75ED" w14:textId="77777777" w:rsidTr="00C424BE">
        <w:trPr>
          <w:trHeight w:val="269"/>
        </w:trPr>
        <w:tc>
          <w:tcPr>
            <w:tcW w:w="540" w:type="dxa"/>
          </w:tcPr>
          <w:p w14:paraId="7E5F8393" w14:textId="77777777" w:rsidR="002163E4" w:rsidRPr="00DF3F90" w:rsidRDefault="002163E4" w:rsidP="00C424BE">
            <w:pPr>
              <w:pStyle w:val="TableParagraph"/>
              <w:spacing w:before="0" w:line="276" w:lineRule="auto"/>
              <w:jc w:val="center"/>
              <w:rPr>
                <w:sz w:val="24"/>
                <w:szCs w:val="24"/>
              </w:rPr>
            </w:pPr>
            <w:r w:rsidRPr="00DF3F90">
              <w:rPr>
                <w:sz w:val="24"/>
                <w:szCs w:val="24"/>
              </w:rPr>
              <w:t>7</w:t>
            </w:r>
          </w:p>
        </w:tc>
        <w:tc>
          <w:tcPr>
            <w:tcW w:w="2790" w:type="dxa"/>
          </w:tcPr>
          <w:p w14:paraId="3147A726" w14:textId="77777777" w:rsidR="002163E4" w:rsidRPr="00DF3F90" w:rsidRDefault="002163E4" w:rsidP="00C424BE">
            <w:pPr>
              <w:pStyle w:val="TableParagraph"/>
              <w:spacing w:before="0" w:line="276" w:lineRule="auto"/>
              <w:rPr>
                <w:sz w:val="24"/>
                <w:szCs w:val="24"/>
              </w:rPr>
            </w:pPr>
            <w:r w:rsidRPr="00DF3F90">
              <w:rPr>
                <w:sz w:val="24"/>
                <w:szCs w:val="24"/>
              </w:rPr>
              <w:t>Klorofil Daun (SPAD)</w:t>
            </w:r>
          </w:p>
        </w:tc>
        <w:tc>
          <w:tcPr>
            <w:tcW w:w="781" w:type="dxa"/>
          </w:tcPr>
          <w:p w14:paraId="24E43A3E"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629B2367"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850" w:type="dxa"/>
          </w:tcPr>
          <w:p w14:paraId="74AA202C"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3DA13E8E"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ns</w:t>
            </w:r>
          </w:p>
        </w:tc>
        <w:tc>
          <w:tcPr>
            <w:tcW w:w="709" w:type="dxa"/>
          </w:tcPr>
          <w:p w14:paraId="6DE9B01D"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39164345"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ns</w:t>
            </w:r>
          </w:p>
        </w:tc>
      </w:tr>
      <w:tr w:rsidR="002163E4" w:rsidRPr="00DF3F90" w14:paraId="531DBEEF" w14:textId="77777777" w:rsidTr="00C424BE">
        <w:trPr>
          <w:trHeight w:val="269"/>
        </w:trPr>
        <w:tc>
          <w:tcPr>
            <w:tcW w:w="540" w:type="dxa"/>
          </w:tcPr>
          <w:p w14:paraId="1FFBBFFE" w14:textId="77777777" w:rsidR="002163E4" w:rsidRPr="00DF3F90" w:rsidRDefault="002163E4" w:rsidP="00C424BE">
            <w:pPr>
              <w:pStyle w:val="TableParagraph"/>
              <w:spacing w:before="0" w:line="276" w:lineRule="auto"/>
              <w:jc w:val="center"/>
              <w:rPr>
                <w:sz w:val="24"/>
                <w:szCs w:val="24"/>
              </w:rPr>
            </w:pPr>
            <w:r w:rsidRPr="00DF3F90">
              <w:rPr>
                <w:sz w:val="24"/>
                <w:szCs w:val="24"/>
              </w:rPr>
              <w:t>8</w:t>
            </w:r>
          </w:p>
        </w:tc>
        <w:tc>
          <w:tcPr>
            <w:tcW w:w="2790" w:type="dxa"/>
          </w:tcPr>
          <w:p w14:paraId="18014446" w14:textId="77777777" w:rsidR="002163E4" w:rsidRPr="00DF3F90" w:rsidRDefault="002163E4" w:rsidP="00C424BE">
            <w:pPr>
              <w:pStyle w:val="TableParagraph"/>
              <w:spacing w:before="0" w:line="276" w:lineRule="auto"/>
              <w:rPr>
                <w:sz w:val="24"/>
                <w:szCs w:val="24"/>
              </w:rPr>
            </w:pPr>
            <w:r w:rsidRPr="00DF3F90">
              <w:rPr>
                <w:sz w:val="24"/>
                <w:szCs w:val="24"/>
              </w:rPr>
              <w:t xml:space="preserve">Berat Segar </w:t>
            </w:r>
            <w:r w:rsidRPr="00DF3F90">
              <w:rPr>
                <w:sz w:val="24"/>
                <w:szCs w:val="24"/>
                <w:lang w:val="en-US"/>
              </w:rPr>
              <w:t xml:space="preserve">Tajuk </w:t>
            </w:r>
            <w:r w:rsidRPr="00DF3F90">
              <w:rPr>
                <w:sz w:val="24"/>
                <w:szCs w:val="24"/>
              </w:rPr>
              <w:t>(g)</w:t>
            </w:r>
          </w:p>
        </w:tc>
        <w:tc>
          <w:tcPr>
            <w:tcW w:w="781" w:type="dxa"/>
          </w:tcPr>
          <w:p w14:paraId="03A4F279"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69F6B28B"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850" w:type="dxa"/>
          </w:tcPr>
          <w:p w14:paraId="382C6D3E"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1B67A8D6"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72C4CDE4"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031B8DDB"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r>
      <w:tr w:rsidR="002163E4" w:rsidRPr="00DF3F90" w14:paraId="50B66C2B" w14:textId="77777777" w:rsidTr="00C424BE">
        <w:trPr>
          <w:trHeight w:val="253"/>
        </w:trPr>
        <w:tc>
          <w:tcPr>
            <w:tcW w:w="540" w:type="dxa"/>
          </w:tcPr>
          <w:p w14:paraId="3732AF65"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9</w:t>
            </w:r>
          </w:p>
        </w:tc>
        <w:tc>
          <w:tcPr>
            <w:tcW w:w="2790" w:type="dxa"/>
          </w:tcPr>
          <w:p w14:paraId="2E7F74A2" w14:textId="77777777" w:rsidR="002163E4" w:rsidRPr="00DF3F90" w:rsidRDefault="002163E4" w:rsidP="00C424BE">
            <w:pPr>
              <w:pStyle w:val="TableParagraph"/>
              <w:spacing w:before="0" w:line="276" w:lineRule="auto"/>
              <w:rPr>
                <w:sz w:val="24"/>
                <w:szCs w:val="24"/>
              </w:rPr>
            </w:pPr>
            <w:r w:rsidRPr="00DF3F90">
              <w:rPr>
                <w:sz w:val="24"/>
                <w:szCs w:val="24"/>
              </w:rPr>
              <w:t>Berat Segar Akar (g)</w:t>
            </w:r>
          </w:p>
        </w:tc>
        <w:tc>
          <w:tcPr>
            <w:tcW w:w="781" w:type="dxa"/>
          </w:tcPr>
          <w:p w14:paraId="6AAA3481"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ns</w:t>
            </w:r>
          </w:p>
        </w:tc>
        <w:tc>
          <w:tcPr>
            <w:tcW w:w="709" w:type="dxa"/>
          </w:tcPr>
          <w:p w14:paraId="1EAD27E9"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850" w:type="dxa"/>
          </w:tcPr>
          <w:p w14:paraId="73E0D076"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12AA2F43"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25E3E280"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32751514"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ns</w:t>
            </w:r>
          </w:p>
        </w:tc>
      </w:tr>
      <w:tr w:rsidR="002163E4" w:rsidRPr="00DF3F90" w14:paraId="4FDFD299" w14:textId="77777777" w:rsidTr="00C424BE">
        <w:trPr>
          <w:trHeight w:val="253"/>
        </w:trPr>
        <w:tc>
          <w:tcPr>
            <w:tcW w:w="540" w:type="dxa"/>
          </w:tcPr>
          <w:p w14:paraId="0160878A"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10</w:t>
            </w:r>
          </w:p>
        </w:tc>
        <w:tc>
          <w:tcPr>
            <w:tcW w:w="2790" w:type="dxa"/>
          </w:tcPr>
          <w:p w14:paraId="6F3C6B68" w14:textId="77777777" w:rsidR="002163E4" w:rsidRPr="00DF3F90" w:rsidRDefault="002163E4" w:rsidP="00C424BE">
            <w:pPr>
              <w:pStyle w:val="TableParagraph"/>
              <w:spacing w:before="0" w:line="276" w:lineRule="auto"/>
              <w:rPr>
                <w:sz w:val="24"/>
                <w:szCs w:val="24"/>
              </w:rPr>
            </w:pPr>
            <w:r w:rsidRPr="00DF3F90">
              <w:rPr>
                <w:sz w:val="24"/>
                <w:szCs w:val="24"/>
              </w:rPr>
              <w:t>Berat Kering Oven</w:t>
            </w:r>
            <w:r w:rsidRPr="00DF3F90">
              <w:rPr>
                <w:sz w:val="24"/>
                <w:szCs w:val="24"/>
                <w:lang w:val="en-US"/>
              </w:rPr>
              <w:t xml:space="preserve"> Tajuk</w:t>
            </w:r>
            <w:r w:rsidRPr="00DF3F90">
              <w:rPr>
                <w:sz w:val="24"/>
                <w:szCs w:val="24"/>
              </w:rPr>
              <w:t xml:space="preserve"> (g)</w:t>
            </w:r>
          </w:p>
        </w:tc>
        <w:tc>
          <w:tcPr>
            <w:tcW w:w="781" w:type="dxa"/>
          </w:tcPr>
          <w:p w14:paraId="7BF17069"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ns</w:t>
            </w:r>
          </w:p>
        </w:tc>
        <w:tc>
          <w:tcPr>
            <w:tcW w:w="709" w:type="dxa"/>
          </w:tcPr>
          <w:p w14:paraId="78726CA5"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850" w:type="dxa"/>
          </w:tcPr>
          <w:p w14:paraId="58BEE38F"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2E2CDB43"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09E46BEA"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1B0CA9EE"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ns</w:t>
            </w:r>
          </w:p>
        </w:tc>
      </w:tr>
      <w:tr w:rsidR="002163E4" w:rsidRPr="00DF3F90" w14:paraId="54E0F339" w14:textId="77777777" w:rsidTr="00C424BE">
        <w:trPr>
          <w:trHeight w:val="253"/>
        </w:trPr>
        <w:tc>
          <w:tcPr>
            <w:tcW w:w="540" w:type="dxa"/>
          </w:tcPr>
          <w:p w14:paraId="589F07D4"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11</w:t>
            </w:r>
          </w:p>
        </w:tc>
        <w:tc>
          <w:tcPr>
            <w:tcW w:w="2790" w:type="dxa"/>
          </w:tcPr>
          <w:p w14:paraId="67FC3E75" w14:textId="77777777" w:rsidR="002163E4" w:rsidRPr="00DF3F90" w:rsidRDefault="002163E4" w:rsidP="00C424BE">
            <w:pPr>
              <w:pStyle w:val="TableParagraph"/>
              <w:spacing w:before="0" w:line="276" w:lineRule="auto"/>
              <w:rPr>
                <w:sz w:val="24"/>
                <w:szCs w:val="24"/>
              </w:rPr>
            </w:pPr>
            <w:r w:rsidRPr="00DF3F90">
              <w:rPr>
                <w:sz w:val="24"/>
                <w:szCs w:val="24"/>
              </w:rPr>
              <w:t>Berat Kering Oven Akar (g)</w:t>
            </w:r>
          </w:p>
        </w:tc>
        <w:tc>
          <w:tcPr>
            <w:tcW w:w="781" w:type="dxa"/>
          </w:tcPr>
          <w:p w14:paraId="52F504AA"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1CC0D8C2"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850" w:type="dxa"/>
          </w:tcPr>
          <w:p w14:paraId="2D484CA4"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49B0F1F7"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243F6806"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w:t>
            </w:r>
          </w:p>
        </w:tc>
        <w:tc>
          <w:tcPr>
            <w:tcW w:w="709" w:type="dxa"/>
          </w:tcPr>
          <w:p w14:paraId="2F86791C" w14:textId="77777777" w:rsidR="002163E4" w:rsidRPr="00DF3F90" w:rsidRDefault="002163E4" w:rsidP="00C424BE">
            <w:pPr>
              <w:pStyle w:val="TableParagraph"/>
              <w:spacing w:before="0" w:line="276" w:lineRule="auto"/>
              <w:jc w:val="center"/>
              <w:rPr>
                <w:color w:val="000000" w:themeColor="text1"/>
                <w:sz w:val="24"/>
                <w:szCs w:val="24"/>
                <w:lang w:val="en-US"/>
              </w:rPr>
            </w:pPr>
            <w:r w:rsidRPr="00DF3F90">
              <w:rPr>
                <w:color w:val="000000" w:themeColor="text1"/>
                <w:sz w:val="24"/>
                <w:szCs w:val="24"/>
                <w:lang w:val="en-US"/>
              </w:rPr>
              <w:t>ns</w:t>
            </w:r>
          </w:p>
        </w:tc>
      </w:tr>
      <w:tr w:rsidR="002163E4" w:rsidRPr="00DF3F90" w14:paraId="6AFBA3AA" w14:textId="77777777" w:rsidTr="00C424BE">
        <w:trPr>
          <w:trHeight w:val="80"/>
        </w:trPr>
        <w:tc>
          <w:tcPr>
            <w:tcW w:w="540" w:type="dxa"/>
          </w:tcPr>
          <w:p w14:paraId="54DFB98F"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12</w:t>
            </w:r>
          </w:p>
        </w:tc>
        <w:tc>
          <w:tcPr>
            <w:tcW w:w="2790" w:type="dxa"/>
          </w:tcPr>
          <w:p w14:paraId="25DE7359" w14:textId="77777777" w:rsidR="002163E4" w:rsidRPr="00DF3F90" w:rsidRDefault="002163E4" w:rsidP="00C424BE">
            <w:pPr>
              <w:pStyle w:val="TableParagraph"/>
              <w:spacing w:before="0" w:line="276" w:lineRule="auto"/>
              <w:rPr>
                <w:sz w:val="24"/>
                <w:szCs w:val="24"/>
                <w:lang w:val="en-US"/>
              </w:rPr>
            </w:pPr>
            <w:r w:rsidRPr="00DF3F90">
              <w:rPr>
                <w:sz w:val="24"/>
                <w:szCs w:val="24"/>
                <w:lang w:val="en-US"/>
              </w:rPr>
              <w:t>N Total Jaringan</w:t>
            </w:r>
          </w:p>
        </w:tc>
        <w:tc>
          <w:tcPr>
            <w:tcW w:w="781" w:type="dxa"/>
          </w:tcPr>
          <w:p w14:paraId="61FBF359"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19B38B41"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850" w:type="dxa"/>
          </w:tcPr>
          <w:p w14:paraId="17F20200"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3A43751E"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48F0E5CD"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Pr>
          <w:p w14:paraId="5CACC482"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r>
      <w:tr w:rsidR="002163E4" w:rsidRPr="00DF3F90" w14:paraId="42A993AC" w14:textId="77777777" w:rsidTr="00C424BE">
        <w:trPr>
          <w:trHeight w:val="253"/>
        </w:trPr>
        <w:tc>
          <w:tcPr>
            <w:tcW w:w="540" w:type="dxa"/>
            <w:tcBorders>
              <w:bottom w:val="single" w:sz="4" w:space="0" w:color="000000"/>
            </w:tcBorders>
          </w:tcPr>
          <w:p w14:paraId="52C294F0"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13</w:t>
            </w:r>
          </w:p>
        </w:tc>
        <w:tc>
          <w:tcPr>
            <w:tcW w:w="2790" w:type="dxa"/>
            <w:tcBorders>
              <w:bottom w:val="single" w:sz="4" w:space="0" w:color="000000"/>
            </w:tcBorders>
          </w:tcPr>
          <w:p w14:paraId="0DD88F7C" w14:textId="77777777" w:rsidR="002163E4" w:rsidRPr="00DF3F90" w:rsidRDefault="002163E4" w:rsidP="00C424BE">
            <w:pPr>
              <w:pStyle w:val="TableParagraph"/>
              <w:spacing w:before="0" w:line="276" w:lineRule="auto"/>
              <w:rPr>
                <w:sz w:val="24"/>
                <w:szCs w:val="24"/>
              </w:rPr>
            </w:pPr>
            <w:r w:rsidRPr="00DF3F90">
              <w:rPr>
                <w:sz w:val="24"/>
                <w:szCs w:val="24"/>
              </w:rPr>
              <w:t>Total Padatan Terlarut</w:t>
            </w:r>
          </w:p>
        </w:tc>
        <w:tc>
          <w:tcPr>
            <w:tcW w:w="781" w:type="dxa"/>
            <w:tcBorders>
              <w:bottom w:val="single" w:sz="4" w:space="0" w:color="000000"/>
            </w:tcBorders>
          </w:tcPr>
          <w:p w14:paraId="480548C9"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Borders>
              <w:bottom w:val="single" w:sz="4" w:space="0" w:color="000000"/>
            </w:tcBorders>
          </w:tcPr>
          <w:p w14:paraId="0DC61E77"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850" w:type="dxa"/>
            <w:tcBorders>
              <w:bottom w:val="single" w:sz="4" w:space="0" w:color="000000"/>
            </w:tcBorders>
          </w:tcPr>
          <w:p w14:paraId="048B6DBC"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Borders>
              <w:bottom w:val="single" w:sz="4" w:space="0" w:color="000000"/>
            </w:tcBorders>
          </w:tcPr>
          <w:p w14:paraId="73FD891B"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Borders>
              <w:bottom w:val="single" w:sz="4" w:space="0" w:color="000000"/>
            </w:tcBorders>
          </w:tcPr>
          <w:p w14:paraId="6081B968"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c>
          <w:tcPr>
            <w:tcW w:w="709" w:type="dxa"/>
            <w:tcBorders>
              <w:bottom w:val="single" w:sz="4" w:space="0" w:color="000000"/>
            </w:tcBorders>
          </w:tcPr>
          <w:p w14:paraId="6BB2BA7F" w14:textId="77777777" w:rsidR="002163E4" w:rsidRPr="00DF3F90" w:rsidRDefault="002163E4" w:rsidP="00C424BE">
            <w:pPr>
              <w:pStyle w:val="TableParagraph"/>
              <w:spacing w:before="0" w:line="276" w:lineRule="auto"/>
              <w:jc w:val="center"/>
              <w:rPr>
                <w:sz w:val="24"/>
                <w:szCs w:val="24"/>
                <w:lang w:val="en-US"/>
              </w:rPr>
            </w:pPr>
            <w:r w:rsidRPr="00DF3F90">
              <w:rPr>
                <w:sz w:val="24"/>
                <w:szCs w:val="24"/>
                <w:lang w:val="en-US"/>
              </w:rPr>
              <w:t>**</w:t>
            </w:r>
          </w:p>
        </w:tc>
      </w:tr>
    </w:tbl>
    <w:bookmarkEnd w:id="1"/>
    <w:p w14:paraId="4931C163" w14:textId="77777777" w:rsidR="002163E4" w:rsidRDefault="002163E4" w:rsidP="002163E4">
      <w:pPr>
        <w:pStyle w:val="BodyText"/>
        <w:tabs>
          <w:tab w:val="left" w:pos="1440"/>
          <w:tab w:val="left" w:pos="7960"/>
        </w:tabs>
        <w:ind w:left="709"/>
        <w:rPr>
          <w:lang w:val="en-US"/>
        </w:rPr>
      </w:pPr>
      <w:r w:rsidRPr="00981A99">
        <w:rPr>
          <w:lang w:val="en-US"/>
        </w:rPr>
        <w:t>Keterangan :</w:t>
      </w:r>
      <w:r>
        <w:rPr>
          <w:lang w:val="en-US"/>
        </w:rPr>
        <w:t xml:space="preserve"> </w:t>
      </w:r>
      <w:r>
        <w:rPr>
          <w:lang w:val="en-US"/>
        </w:rPr>
        <w:tab/>
      </w:r>
    </w:p>
    <w:p w14:paraId="14D4BE92" w14:textId="77777777" w:rsidR="002163E4" w:rsidRPr="00981A99" w:rsidRDefault="002163E4" w:rsidP="002163E4">
      <w:pPr>
        <w:pStyle w:val="BodyText"/>
        <w:tabs>
          <w:tab w:val="left" w:pos="1440"/>
          <w:tab w:val="left" w:pos="7960"/>
        </w:tabs>
        <w:ind w:left="709"/>
      </w:pPr>
      <w:r>
        <w:rPr>
          <w:lang w:val="en-US"/>
        </w:rPr>
        <w:tab/>
      </w:r>
      <w:r w:rsidRPr="00981A99">
        <w:rPr>
          <w:lang w:val="en-US"/>
        </w:rPr>
        <w:t xml:space="preserve">ns  : </w:t>
      </w:r>
      <w:r w:rsidRPr="00981A99">
        <w:t>Berpengaruh tidak nyata (P ≥ 0,05)</w:t>
      </w:r>
    </w:p>
    <w:p w14:paraId="409FA514" w14:textId="77777777" w:rsidR="002163E4" w:rsidRPr="00981A99" w:rsidRDefault="002163E4" w:rsidP="002163E4">
      <w:pPr>
        <w:pStyle w:val="BodyText"/>
        <w:ind w:left="720" w:firstLine="720"/>
        <w:rPr>
          <w:lang w:val="en-US"/>
        </w:rPr>
      </w:pPr>
      <w:r w:rsidRPr="00981A99">
        <w:rPr>
          <w:lang w:val="en-US"/>
        </w:rPr>
        <w:t xml:space="preserve">*    : Berpengaruh nyata </w:t>
      </w:r>
      <w:r w:rsidRPr="00981A99">
        <w:t>(P &lt; 0,05)</w:t>
      </w:r>
    </w:p>
    <w:p w14:paraId="478CD964" w14:textId="77777777" w:rsidR="002163E4" w:rsidRPr="00981A99" w:rsidRDefault="002163E4" w:rsidP="002163E4">
      <w:pPr>
        <w:pStyle w:val="BodyText"/>
        <w:ind w:left="1429" w:firstLine="11"/>
        <w:rPr>
          <w:spacing w:val="-3"/>
        </w:rPr>
      </w:pPr>
      <w:r w:rsidRPr="00981A99">
        <w:t>**</w:t>
      </w:r>
      <w:r w:rsidRPr="00981A99">
        <w:rPr>
          <w:lang w:val="en-US"/>
        </w:rPr>
        <w:t xml:space="preserve">  </w:t>
      </w:r>
      <w:r w:rsidRPr="00981A99">
        <w:t xml:space="preserve">: Berpengaruh sangat nyata </w:t>
      </w:r>
      <w:r w:rsidRPr="00981A99">
        <w:rPr>
          <w:spacing w:val="-3"/>
        </w:rPr>
        <w:t>(P&lt;0,01)</w:t>
      </w:r>
    </w:p>
    <w:p w14:paraId="017CA51A" w14:textId="77777777" w:rsidR="002163E4" w:rsidRPr="00981A99" w:rsidRDefault="002163E4" w:rsidP="002163E4">
      <w:pPr>
        <w:pStyle w:val="BodyText"/>
        <w:ind w:left="1418" w:firstLine="11"/>
        <w:rPr>
          <w:i/>
          <w:iCs/>
          <w:spacing w:val="-3"/>
          <w:lang w:val="en-US"/>
        </w:rPr>
      </w:pPr>
      <w:r w:rsidRPr="00981A99">
        <w:rPr>
          <w:spacing w:val="-3"/>
          <w:lang w:val="en-US"/>
        </w:rPr>
        <w:t xml:space="preserve">PB : Panen </w:t>
      </w:r>
      <w:r w:rsidRPr="00981A99">
        <w:rPr>
          <w:i/>
          <w:iCs/>
          <w:spacing w:val="-3"/>
          <w:lang w:val="en-US"/>
        </w:rPr>
        <w:t>baby</w:t>
      </w:r>
    </w:p>
    <w:p w14:paraId="25D68CC5" w14:textId="77777777" w:rsidR="002163E4" w:rsidRPr="00981A99" w:rsidRDefault="002163E4" w:rsidP="002163E4">
      <w:pPr>
        <w:pStyle w:val="BodyText"/>
        <w:ind w:left="1407" w:firstLine="11"/>
        <w:rPr>
          <w:spacing w:val="-3"/>
          <w:lang w:val="en-US"/>
        </w:rPr>
      </w:pPr>
      <w:r w:rsidRPr="00981A99">
        <w:rPr>
          <w:spacing w:val="-3"/>
          <w:lang w:val="en-US"/>
        </w:rPr>
        <w:t>PR : Panen remaja</w:t>
      </w:r>
    </w:p>
    <w:p w14:paraId="32E32F7E" w14:textId="77777777" w:rsidR="002163E4" w:rsidRDefault="002163E4" w:rsidP="002163E4">
      <w:pPr>
        <w:pStyle w:val="BodyText"/>
        <w:ind w:left="1396" w:firstLine="11"/>
        <w:rPr>
          <w:spacing w:val="-3"/>
          <w:lang w:val="en-US"/>
        </w:rPr>
      </w:pPr>
      <w:r w:rsidRPr="00981A99">
        <w:rPr>
          <w:spacing w:val="-3"/>
          <w:lang w:val="en-US"/>
        </w:rPr>
        <w:t>PD : Panen dewasa</w:t>
      </w:r>
    </w:p>
    <w:p w14:paraId="4D887076" w14:textId="77777777" w:rsidR="002163E4" w:rsidRDefault="002163E4" w:rsidP="002163E4">
      <w:pPr>
        <w:pStyle w:val="BodyText"/>
        <w:spacing w:line="276" w:lineRule="auto"/>
        <w:ind w:firstLine="720"/>
        <w:jc w:val="both"/>
        <w:rPr>
          <w:lang w:val="en-US"/>
        </w:rPr>
      </w:pPr>
    </w:p>
    <w:p w14:paraId="79B7272D" w14:textId="77777777" w:rsidR="002163E4" w:rsidRDefault="002163E4" w:rsidP="002163E4">
      <w:pPr>
        <w:pStyle w:val="ListParagraph"/>
        <w:spacing w:after="0"/>
        <w:ind w:left="0" w:firstLine="720"/>
        <w:jc w:val="both"/>
        <w:rPr>
          <w:rFonts w:ascii="Times New Roman" w:hAnsi="Times New Roman" w:cs="Times New Roman"/>
          <w:sz w:val="24"/>
          <w:szCs w:val="24"/>
        </w:rPr>
        <w:sectPr w:rsidR="002163E4" w:rsidSect="00EC503C">
          <w:type w:val="continuous"/>
          <w:pgSz w:w="12240" w:h="15840"/>
          <w:pgMar w:top="1440" w:right="1440" w:bottom="1440" w:left="1440" w:header="720" w:footer="720" w:gutter="0"/>
          <w:cols w:space="720"/>
          <w:docGrid w:linePitch="360"/>
        </w:sectPr>
      </w:pPr>
    </w:p>
    <w:p w14:paraId="064F2D9F" w14:textId="5D1E97EC" w:rsidR="002163E4" w:rsidRDefault="002163E4" w:rsidP="002163E4">
      <w:pPr>
        <w:pStyle w:val="ListParagraph"/>
        <w:spacing w:after="0"/>
        <w:ind w:left="0" w:firstLine="720"/>
        <w:jc w:val="both"/>
        <w:rPr>
          <w:rFonts w:ascii="Times New Roman" w:hAnsi="Times New Roman" w:cs="Times New Roman"/>
          <w:sz w:val="24"/>
          <w:szCs w:val="24"/>
        </w:rPr>
      </w:pPr>
      <w:r w:rsidRPr="00804F2D">
        <w:rPr>
          <w:rFonts w:ascii="Times New Roman" w:hAnsi="Times New Roman" w:cs="Times New Roman"/>
          <w:sz w:val="24"/>
          <w:szCs w:val="24"/>
        </w:rPr>
        <w:t>Perlakuan</w:t>
      </w:r>
      <w:r>
        <w:rPr>
          <w:rFonts w:ascii="Times New Roman" w:hAnsi="Times New Roman" w:cs="Times New Roman"/>
          <w:sz w:val="24"/>
          <w:szCs w:val="24"/>
          <w:lang w:val="en-US"/>
        </w:rPr>
        <w:t xml:space="preserve"> </w:t>
      </w:r>
      <w:r w:rsidRPr="00804F2D">
        <w:rPr>
          <w:rFonts w:ascii="Times New Roman" w:hAnsi="Times New Roman" w:cs="Times New Roman"/>
          <w:sz w:val="24"/>
          <w:szCs w:val="24"/>
        </w:rPr>
        <w:t>EC (K)</w:t>
      </w:r>
      <w:r w:rsidRPr="00804F2D">
        <w:rPr>
          <w:rFonts w:ascii="Times New Roman" w:hAnsi="Times New Roman" w:cs="Times New Roman"/>
          <w:sz w:val="24"/>
          <w:szCs w:val="24"/>
          <w:lang w:val="en-US"/>
        </w:rPr>
        <w:t xml:space="preserve"> </w:t>
      </w:r>
      <w:r>
        <w:rPr>
          <w:rFonts w:ascii="Times New Roman" w:hAnsi="Times New Roman" w:cs="Times New Roman"/>
          <w:sz w:val="24"/>
          <w:szCs w:val="24"/>
          <w:lang w:val="en-US"/>
        </w:rPr>
        <w:t>dan</w:t>
      </w:r>
      <w:r w:rsidRPr="00804F2D">
        <w:rPr>
          <w:rFonts w:ascii="Times New Roman" w:hAnsi="Times New Roman" w:cs="Times New Roman"/>
          <w:sz w:val="24"/>
          <w:szCs w:val="24"/>
          <w:lang w:val="en-US"/>
        </w:rPr>
        <w:t xml:space="preserve"> </w:t>
      </w:r>
      <w:r w:rsidRPr="00804F2D">
        <w:rPr>
          <w:rFonts w:ascii="Times New Roman" w:hAnsi="Times New Roman" w:cs="Times New Roman"/>
          <w:sz w:val="24"/>
          <w:szCs w:val="24"/>
        </w:rPr>
        <w:t xml:space="preserve">jumlah bibit per </w:t>
      </w:r>
      <w:r w:rsidRPr="00804F2D">
        <w:rPr>
          <w:rFonts w:ascii="Times New Roman" w:hAnsi="Times New Roman" w:cs="Times New Roman"/>
          <w:i/>
          <w:iCs/>
          <w:sz w:val="24"/>
          <w:szCs w:val="24"/>
          <w:lang w:val="en-US"/>
        </w:rPr>
        <w:t>netpot</w:t>
      </w:r>
      <w:r w:rsidRPr="00804F2D">
        <w:rPr>
          <w:rFonts w:ascii="Times New Roman" w:hAnsi="Times New Roman" w:cs="Times New Roman"/>
          <w:sz w:val="24"/>
          <w:szCs w:val="24"/>
        </w:rPr>
        <w:t xml:space="preserve"> (J) terhadap</w:t>
      </w:r>
      <w:r>
        <w:rPr>
          <w:rFonts w:ascii="Times New Roman" w:hAnsi="Times New Roman" w:cs="Times New Roman"/>
          <w:sz w:val="24"/>
          <w:szCs w:val="24"/>
          <w:lang w:val="en-US"/>
        </w:rPr>
        <w:t xml:space="preserve"> variabel </w:t>
      </w:r>
      <w:r w:rsidRPr="00981A99">
        <w:rPr>
          <w:rFonts w:ascii="Times New Roman" w:hAnsi="Times New Roman" w:cs="Times New Roman"/>
          <w:sz w:val="24"/>
          <w:szCs w:val="24"/>
        </w:rPr>
        <w:t>berat segar tajuk</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 xml:space="preserve">(g) pada panen </w:t>
      </w:r>
      <w:r w:rsidRPr="00981A99">
        <w:rPr>
          <w:rFonts w:ascii="Times New Roman" w:hAnsi="Times New Roman" w:cs="Times New Roman"/>
          <w:i/>
          <w:iCs/>
          <w:sz w:val="24"/>
          <w:szCs w:val="24"/>
        </w:rPr>
        <w:t>baby</w:t>
      </w:r>
      <w:r w:rsidRPr="00981A99">
        <w:rPr>
          <w:rFonts w:ascii="Times New Roman" w:hAnsi="Times New Roman" w:cs="Times New Roman"/>
          <w:sz w:val="24"/>
          <w:szCs w:val="24"/>
        </w:rPr>
        <w:t xml:space="preserve"> (PB) tertinggi diperoleh pada perlakuan K</w:t>
      </w:r>
      <w:r w:rsidRPr="00981A99">
        <w:rPr>
          <w:rFonts w:ascii="Times New Roman" w:hAnsi="Times New Roman" w:cs="Times New Roman"/>
          <w:sz w:val="24"/>
          <w:szCs w:val="24"/>
          <w:vertAlign w:val="subscript"/>
        </w:rPr>
        <w:t>2</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 xml:space="preserve"> yaitu 80,80 g berbeda tidak nyata dengan perlakuan K</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 xml:space="preserve"> yaitu 79,23 g. </w:t>
      </w:r>
      <w:r w:rsidRPr="00981A99">
        <w:rPr>
          <w:rFonts w:ascii="Times New Roman" w:hAnsi="Times New Roman" w:cs="Times New Roman"/>
          <w:sz w:val="24"/>
          <w:szCs w:val="24"/>
          <w:lang w:val="en-US"/>
        </w:rPr>
        <w:t>Nilai t</w:t>
      </w:r>
      <w:r w:rsidRPr="00981A99">
        <w:rPr>
          <w:rFonts w:ascii="Times New Roman" w:hAnsi="Times New Roman" w:cs="Times New Roman"/>
          <w:sz w:val="24"/>
          <w:szCs w:val="24"/>
        </w:rPr>
        <w:t>erendah diperoleh pada perlakuan K</w:t>
      </w:r>
      <w:r w:rsidRPr="00981A99">
        <w:rPr>
          <w:rFonts w:ascii="Times New Roman" w:hAnsi="Times New Roman" w:cs="Times New Roman"/>
          <w:sz w:val="24"/>
          <w:szCs w:val="24"/>
          <w:vertAlign w:val="subscript"/>
        </w:rPr>
        <w:t>2</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3</w:t>
      </w:r>
      <w:r w:rsidRPr="00981A99">
        <w:rPr>
          <w:rFonts w:ascii="Times New Roman" w:hAnsi="Times New Roman" w:cs="Times New Roman"/>
          <w:sz w:val="24"/>
          <w:szCs w:val="24"/>
        </w:rPr>
        <w:t xml:space="preserve"> yaitu 23,79 sekaligus menjadi nilai berat segar tajuk terendah (Tabel 5.21).  Berat segar tajuk pada panen remaja (PR) </w:t>
      </w:r>
      <w:r w:rsidRPr="00981A99">
        <w:rPr>
          <w:rFonts w:ascii="Times New Roman" w:hAnsi="Times New Roman" w:cs="Times New Roman"/>
          <w:sz w:val="24"/>
          <w:szCs w:val="24"/>
        </w:rPr>
        <w:t>tertinggi diperoleh pada perlakuan K</w:t>
      </w:r>
      <w:r w:rsidRPr="00981A99">
        <w:rPr>
          <w:rFonts w:ascii="Times New Roman" w:hAnsi="Times New Roman" w:cs="Times New Roman"/>
          <w:sz w:val="24"/>
          <w:szCs w:val="24"/>
          <w:vertAlign w:val="subscript"/>
        </w:rPr>
        <w:t>3</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 xml:space="preserve"> yaitu 133,93 g berbeda nyata dengan semua perlakuan</w:t>
      </w:r>
      <w:r w:rsidRPr="00981A99">
        <w:rPr>
          <w:rFonts w:ascii="Times New Roman" w:hAnsi="Times New Roman" w:cs="Times New Roman"/>
          <w:sz w:val="24"/>
          <w:szCs w:val="24"/>
          <w:lang w:val="en-US"/>
        </w:rPr>
        <w:t>. Nilai berat segar tajuk panen remaja t</w:t>
      </w:r>
      <w:r w:rsidRPr="00981A99">
        <w:rPr>
          <w:rFonts w:ascii="Times New Roman" w:hAnsi="Times New Roman" w:cs="Times New Roman"/>
          <w:sz w:val="24"/>
          <w:szCs w:val="24"/>
        </w:rPr>
        <w:t>erendah diperoleh pada perlakuan K</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3</w:t>
      </w:r>
      <w:r w:rsidRPr="00981A99">
        <w:rPr>
          <w:rFonts w:ascii="Times New Roman" w:hAnsi="Times New Roman" w:cs="Times New Roman"/>
          <w:sz w:val="24"/>
          <w:szCs w:val="24"/>
        </w:rPr>
        <w:t xml:space="preserve"> yaitu 31,41 g sekaligus menjadi nilai berat segar tajuk terendah (Tabel 5.22). Berat segar tajuk pada panen dewasa (PD) tertinggi diperoleh pada perlakuan K</w:t>
      </w:r>
      <w:r w:rsidRPr="00981A99">
        <w:rPr>
          <w:rFonts w:ascii="Times New Roman" w:hAnsi="Times New Roman" w:cs="Times New Roman"/>
          <w:sz w:val="24"/>
          <w:szCs w:val="24"/>
          <w:vertAlign w:val="subscript"/>
        </w:rPr>
        <w:t>3</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 xml:space="preserve"> yaitu 228,90 g berbeda nyata dengan semua perlakuan</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lang w:val="en-US"/>
        </w:rPr>
        <w:lastRenderedPageBreak/>
        <w:t>sedangkan nilai berat segar tajuk panen dewasa t</w:t>
      </w:r>
      <w:r w:rsidRPr="00981A99">
        <w:rPr>
          <w:rFonts w:ascii="Times New Roman" w:hAnsi="Times New Roman" w:cs="Times New Roman"/>
          <w:sz w:val="24"/>
          <w:szCs w:val="24"/>
        </w:rPr>
        <w:t>erendah diperoleh pada perlakuan  K</w:t>
      </w:r>
      <w:r w:rsidRPr="00981A99">
        <w:rPr>
          <w:rFonts w:ascii="Times New Roman" w:hAnsi="Times New Roman" w:cs="Times New Roman"/>
          <w:sz w:val="24"/>
          <w:szCs w:val="24"/>
          <w:vertAlign w:val="subscript"/>
        </w:rPr>
        <w:t>2</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3</w:t>
      </w:r>
      <w:r w:rsidRPr="00981A99">
        <w:rPr>
          <w:rFonts w:ascii="Times New Roman" w:hAnsi="Times New Roman" w:cs="Times New Roman"/>
          <w:sz w:val="24"/>
          <w:szCs w:val="24"/>
        </w:rPr>
        <w:t xml:space="preserve"> yaitu 38,45 g sekaligus menjadi nilai berat segar tajuk terendah (Tabel 5.23). Berat segar tajuk ini didukung oleh</w:t>
      </w:r>
      <w:r w:rsidRPr="00981A99">
        <w:rPr>
          <w:rFonts w:ascii="Times New Roman" w:hAnsi="Times New Roman" w:cs="Times New Roman"/>
          <w:spacing w:val="-38"/>
          <w:sz w:val="24"/>
          <w:szCs w:val="24"/>
          <w:lang w:val="en-US"/>
        </w:rPr>
        <w:t xml:space="preserve"> </w:t>
      </w:r>
      <w:r w:rsidRPr="00981A99">
        <w:rPr>
          <w:rFonts w:ascii="Times New Roman" w:hAnsi="Times New Roman" w:cs="Times New Roman"/>
          <w:sz w:val="24"/>
          <w:szCs w:val="24"/>
        </w:rPr>
        <w:t>tinggi tanaman dan jumlah daun di man</w:t>
      </w:r>
      <w:r>
        <w:rPr>
          <w:rFonts w:ascii="Times New Roman" w:hAnsi="Times New Roman" w:cs="Times New Roman"/>
          <w:sz w:val="24"/>
          <w:szCs w:val="24"/>
          <w:lang w:val="en-US"/>
        </w:rPr>
        <w:t xml:space="preserve">a </w:t>
      </w:r>
      <w:r w:rsidRPr="00981A99">
        <w:rPr>
          <w:rFonts w:ascii="Times New Roman" w:hAnsi="Times New Roman" w:cs="Times New Roman"/>
          <w:sz w:val="24"/>
          <w:szCs w:val="24"/>
        </w:rPr>
        <w:t>tinggi tanaman dan jumlah daun berpengaruh langsung terhadap berat segar tajuk per tanaman karena tanaman pakcoy merupakan jenis</w:t>
      </w:r>
      <w:r w:rsidRPr="00981A99">
        <w:rPr>
          <w:rFonts w:ascii="Times New Roman" w:hAnsi="Times New Roman" w:cs="Times New Roman"/>
          <w:sz w:val="24"/>
          <w:szCs w:val="24"/>
          <w:lang w:val="en-US"/>
        </w:rPr>
        <w:t xml:space="preserve">  tanaman sayuran yang di panen saat pertumbuhan vegetatif. Marshner (1986) menemukan jumlah daun sebagai sumber </w:t>
      </w:r>
      <w:r w:rsidRPr="00981A99">
        <w:rPr>
          <w:rFonts w:ascii="Times New Roman" w:hAnsi="Times New Roman" w:cs="Times New Roman"/>
          <w:i/>
          <w:iCs/>
          <w:sz w:val="24"/>
          <w:szCs w:val="24"/>
          <w:lang w:val="en-US"/>
        </w:rPr>
        <w:t>source</w:t>
      </w:r>
      <w:r w:rsidRPr="00981A99">
        <w:rPr>
          <w:rFonts w:ascii="Times New Roman" w:hAnsi="Times New Roman" w:cs="Times New Roman"/>
          <w:sz w:val="24"/>
          <w:szCs w:val="24"/>
          <w:lang w:val="en-US"/>
        </w:rPr>
        <w:t xml:space="preserve"> akan berpengaruh terhadap kemampuan tanaman menghasilkan fotosintat sebagai hasil dari fotosintesis.  </w:t>
      </w:r>
      <w:r w:rsidRPr="00981A99">
        <w:rPr>
          <w:rFonts w:ascii="Times New Roman" w:hAnsi="Times New Roman" w:cs="Times New Roman"/>
          <w:sz w:val="24"/>
          <w:szCs w:val="24"/>
        </w:rPr>
        <w:t>Semakin</w:t>
      </w:r>
      <w:r w:rsidRPr="00981A99">
        <w:rPr>
          <w:rFonts w:ascii="Times New Roman" w:hAnsi="Times New Roman" w:cs="Times New Roman"/>
          <w:spacing w:val="-17"/>
          <w:sz w:val="24"/>
          <w:szCs w:val="24"/>
        </w:rPr>
        <w:t xml:space="preserve"> </w:t>
      </w:r>
      <w:r w:rsidRPr="00981A99">
        <w:rPr>
          <w:rFonts w:ascii="Times New Roman" w:hAnsi="Times New Roman" w:cs="Times New Roman"/>
          <w:sz w:val="24"/>
          <w:szCs w:val="24"/>
        </w:rPr>
        <w:t>tinggi</w:t>
      </w:r>
      <w:r w:rsidRPr="00981A99">
        <w:rPr>
          <w:rFonts w:ascii="Times New Roman" w:hAnsi="Times New Roman" w:cs="Times New Roman"/>
          <w:spacing w:val="-15"/>
          <w:sz w:val="24"/>
          <w:szCs w:val="24"/>
        </w:rPr>
        <w:t xml:space="preserve"> </w:t>
      </w:r>
      <w:r w:rsidRPr="00981A99">
        <w:rPr>
          <w:rFonts w:ascii="Times New Roman" w:hAnsi="Times New Roman" w:cs="Times New Roman"/>
          <w:sz w:val="24"/>
          <w:szCs w:val="24"/>
        </w:rPr>
        <w:t>jumlah</w:t>
      </w:r>
      <w:r w:rsidRPr="00981A99">
        <w:rPr>
          <w:rFonts w:ascii="Times New Roman" w:hAnsi="Times New Roman" w:cs="Times New Roman"/>
          <w:spacing w:val="-17"/>
          <w:sz w:val="24"/>
          <w:szCs w:val="24"/>
        </w:rPr>
        <w:t xml:space="preserve"> </w:t>
      </w:r>
      <w:r w:rsidRPr="00981A99">
        <w:rPr>
          <w:rFonts w:ascii="Times New Roman" w:hAnsi="Times New Roman" w:cs="Times New Roman"/>
          <w:sz w:val="24"/>
          <w:szCs w:val="24"/>
        </w:rPr>
        <w:t>daun</w:t>
      </w:r>
      <w:r w:rsidRPr="00981A99">
        <w:rPr>
          <w:rFonts w:ascii="Times New Roman" w:hAnsi="Times New Roman" w:cs="Times New Roman"/>
          <w:spacing w:val="-17"/>
          <w:sz w:val="24"/>
          <w:szCs w:val="24"/>
        </w:rPr>
        <w:t xml:space="preserve"> </w:t>
      </w:r>
      <w:r w:rsidRPr="00981A99">
        <w:rPr>
          <w:rFonts w:ascii="Times New Roman" w:hAnsi="Times New Roman" w:cs="Times New Roman"/>
          <w:sz w:val="24"/>
          <w:szCs w:val="24"/>
        </w:rPr>
        <w:t>maka</w:t>
      </w:r>
      <w:r w:rsidRPr="00981A99">
        <w:rPr>
          <w:rFonts w:ascii="Times New Roman" w:hAnsi="Times New Roman" w:cs="Times New Roman"/>
          <w:spacing w:val="-17"/>
          <w:sz w:val="24"/>
          <w:szCs w:val="24"/>
        </w:rPr>
        <w:t xml:space="preserve"> </w:t>
      </w:r>
      <w:r w:rsidRPr="00981A99">
        <w:rPr>
          <w:rFonts w:ascii="Times New Roman" w:hAnsi="Times New Roman" w:cs="Times New Roman"/>
          <w:sz w:val="24"/>
          <w:szCs w:val="24"/>
        </w:rPr>
        <w:t>fotosintesis</w:t>
      </w:r>
      <w:r w:rsidRPr="00981A99">
        <w:rPr>
          <w:rFonts w:ascii="Times New Roman" w:hAnsi="Times New Roman" w:cs="Times New Roman"/>
          <w:spacing w:val="-16"/>
          <w:sz w:val="24"/>
          <w:szCs w:val="24"/>
        </w:rPr>
        <w:t xml:space="preserve"> </w:t>
      </w:r>
      <w:r w:rsidRPr="00981A99">
        <w:rPr>
          <w:rFonts w:ascii="Times New Roman" w:hAnsi="Times New Roman" w:cs="Times New Roman"/>
          <w:sz w:val="24"/>
          <w:szCs w:val="24"/>
        </w:rPr>
        <w:t>akan</w:t>
      </w:r>
      <w:r w:rsidRPr="00981A99">
        <w:rPr>
          <w:rFonts w:ascii="Times New Roman" w:hAnsi="Times New Roman" w:cs="Times New Roman"/>
          <w:spacing w:val="-17"/>
          <w:sz w:val="24"/>
          <w:szCs w:val="24"/>
        </w:rPr>
        <w:t xml:space="preserve"> </w:t>
      </w:r>
      <w:r w:rsidRPr="00981A99">
        <w:rPr>
          <w:rFonts w:ascii="Times New Roman" w:hAnsi="Times New Roman" w:cs="Times New Roman"/>
          <w:sz w:val="24"/>
          <w:szCs w:val="24"/>
        </w:rPr>
        <w:t>semakin</w:t>
      </w:r>
      <w:r w:rsidRPr="00981A99">
        <w:rPr>
          <w:rFonts w:ascii="Times New Roman" w:hAnsi="Times New Roman" w:cs="Times New Roman"/>
          <w:spacing w:val="-16"/>
          <w:sz w:val="24"/>
          <w:szCs w:val="24"/>
        </w:rPr>
        <w:t xml:space="preserve"> </w:t>
      </w:r>
      <w:r w:rsidRPr="00981A99">
        <w:rPr>
          <w:rFonts w:ascii="Times New Roman" w:hAnsi="Times New Roman" w:cs="Times New Roman"/>
          <w:sz w:val="24"/>
          <w:szCs w:val="24"/>
        </w:rPr>
        <w:t xml:space="preserve">tinggi dan akumulasi fotosintat semakin tinggi. Akumulasi tersebut akan meningkatkan pertumbuhan organ-organ vegetatif tanaman seperti akar batang dan daun. </w:t>
      </w:r>
    </w:p>
    <w:p w14:paraId="2695DC91" w14:textId="77777777" w:rsidR="002163E4" w:rsidRDefault="002163E4" w:rsidP="002163E4">
      <w:pPr>
        <w:pStyle w:val="ListParagraph"/>
        <w:spacing w:after="0"/>
        <w:ind w:left="0" w:firstLine="720"/>
        <w:jc w:val="both"/>
        <w:rPr>
          <w:rFonts w:ascii="Times New Roman" w:hAnsi="Times New Roman" w:cs="Times New Roman"/>
          <w:sz w:val="24"/>
          <w:szCs w:val="24"/>
        </w:rPr>
      </w:pPr>
      <w:r w:rsidRPr="00981A99">
        <w:rPr>
          <w:rFonts w:ascii="Times New Roman" w:hAnsi="Times New Roman" w:cs="Times New Roman"/>
          <w:sz w:val="24"/>
          <w:szCs w:val="24"/>
          <w:lang w:val="en-US"/>
        </w:rPr>
        <w:t xml:space="preserve">Hasil analisis pada berat </w:t>
      </w:r>
      <w:r>
        <w:rPr>
          <w:rFonts w:ascii="Times New Roman" w:hAnsi="Times New Roman" w:cs="Times New Roman"/>
          <w:sz w:val="24"/>
          <w:szCs w:val="24"/>
          <w:lang w:val="en-US"/>
        </w:rPr>
        <w:t xml:space="preserve">kering </w:t>
      </w:r>
      <w:r w:rsidRPr="00981A99">
        <w:rPr>
          <w:rFonts w:ascii="Times New Roman" w:hAnsi="Times New Roman" w:cs="Times New Roman"/>
          <w:sz w:val="24"/>
          <w:szCs w:val="24"/>
          <w:lang w:val="en-US"/>
        </w:rPr>
        <w:t xml:space="preserve">oven </w:t>
      </w:r>
      <w:r w:rsidRPr="00981A99">
        <w:rPr>
          <w:rFonts w:ascii="Times New Roman" w:hAnsi="Times New Roman" w:cs="Times New Roman"/>
          <w:sz w:val="24"/>
          <w:szCs w:val="24"/>
        </w:rPr>
        <w:t xml:space="preserve">tajuk (g) pada panen </w:t>
      </w:r>
      <w:r w:rsidRPr="00981A99">
        <w:rPr>
          <w:rFonts w:ascii="Times New Roman" w:hAnsi="Times New Roman" w:cs="Times New Roman"/>
          <w:i/>
          <w:iCs/>
          <w:sz w:val="24"/>
          <w:szCs w:val="24"/>
        </w:rPr>
        <w:t>baby</w:t>
      </w:r>
      <w:r w:rsidRPr="00981A99">
        <w:rPr>
          <w:rFonts w:ascii="Times New Roman" w:hAnsi="Times New Roman" w:cs="Times New Roman"/>
          <w:sz w:val="24"/>
          <w:szCs w:val="24"/>
        </w:rPr>
        <w:t xml:space="preserve"> (PB) tertinggi diperoleh pada</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perlakuan K</w:t>
      </w:r>
      <w:r w:rsidRPr="00981A99">
        <w:rPr>
          <w:rFonts w:ascii="Times New Roman" w:hAnsi="Times New Roman" w:cs="Times New Roman"/>
          <w:sz w:val="24"/>
          <w:szCs w:val="24"/>
          <w:vertAlign w:val="subscript"/>
        </w:rPr>
        <w:t>2</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 xml:space="preserve"> yaitu 3,13 g berbeda tidak nyata dengan perlakuan K</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 xml:space="preserve"> dan K</w:t>
      </w:r>
      <w:r w:rsidRPr="00981A99">
        <w:rPr>
          <w:rFonts w:ascii="Times New Roman" w:hAnsi="Times New Roman" w:cs="Times New Roman"/>
          <w:sz w:val="24"/>
          <w:szCs w:val="24"/>
          <w:vertAlign w:val="subscript"/>
        </w:rPr>
        <w:t>4</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 xml:space="preserve">1 </w:t>
      </w:r>
      <w:r w:rsidRPr="00981A99">
        <w:rPr>
          <w:rFonts w:ascii="Times New Roman" w:hAnsi="Times New Roman" w:cs="Times New Roman"/>
          <w:sz w:val="24"/>
          <w:szCs w:val="24"/>
        </w:rPr>
        <w:t>yaitu 3,10 g dan 2,95 g</w:t>
      </w:r>
      <w:r w:rsidRPr="00981A99">
        <w:rPr>
          <w:rFonts w:ascii="Times New Roman" w:hAnsi="Times New Roman" w:cs="Times New Roman"/>
          <w:sz w:val="24"/>
          <w:szCs w:val="24"/>
          <w:lang w:val="en-US"/>
        </w:rPr>
        <w:t xml:space="preserve">. Nilai berat oven tajuk panen </w:t>
      </w:r>
      <w:r w:rsidRPr="00981A99">
        <w:rPr>
          <w:rFonts w:ascii="Times New Roman" w:hAnsi="Times New Roman" w:cs="Times New Roman"/>
          <w:i/>
          <w:iCs/>
          <w:sz w:val="24"/>
          <w:szCs w:val="24"/>
          <w:lang w:val="en-US"/>
        </w:rPr>
        <w:t>baby</w:t>
      </w:r>
      <w:r w:rsidRPr="00981A99">
        <w:rPr>
          <w:rFonts w:ascii="Times New Roman" w:hAnsi="Times New Roman" w:cs="Times New Roman"/>
          <w:sz w:val="24"/>
          <w:szCs w:val="24"/>
          <w:lang w:val="en-US"/>
        </w:rPr>
        <w:t xml:space="preserve"> t</w:t>
      </w:r>
      <w:r w:rsidRPr="00981A99">
        <w:rPr>
          <w:rFonts w:ascii="Times New Roman" w:hAnsi="Times New Roman" w:cs="Times New Roman"/>
          <w:sz w:val="24"/>
          <w:szCs w:val="24"/>
        </w:rPr>
        <w:t>erendah diperoleh pada perlakuan K</w:t>
      </w:r>
      <w:r w:rsidRPr="00981A99">
        <w:rPr>
          <w:rFonts w:ascii="Times New Roman" w:hAnsi="Times New Roman" w:cs="Times New Roman"/>
          <w:sz w:val="24"/>
          <w:szCs w:val="24"/>
          <w:vertAlign w:val="subscript"/>
        </w:rPr>
        <w:t>2</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3</w:t>
      </w:r>
      <w:r w:rsidRPr="00981A99">
        <w:rPr>
          <w:rFonts w:ascii="Times New Roman" w:hAnsi="Times New Roman" w:cs="Times New Roman"/>
          <w:sz w:val="24"/>
          <w:szCs w:val="24"/>
        </w:rPr>
        <w:t xml:space="preserve"> yaitu 0,82 sekaligus menjadi nilai berat kering oven tajuk terendah (Tabel 5.27). Berat kering tajuk pada panen remaja (PR) tertinggi diperoleh pada perlakuan K</w:t>
      </w:r>
      <w:r w:rsidRPr="00981A99">
        <w:rPr>
          <w:rFonts w:ascii="Times New Roman" w:hAnsi="Times New Roman" w:cs="Times New Roman"/>
          <w:sz w:val="24"/>
          <w:szCs w:val="24"/>
          <w:vertAlign w:val="subscript"/>
        </w:rPr>
        <w:t>5</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 xml:space="preserve"> yaitu 5,43 g  berbeda nyata dengan semu</w:t>
      </w:r>
      <w:r w:rsidRPr="00981A99">
        <w:rPr>
          <w:rFonts w:ascii="Times New Roman" w:hAnsi="Times New Roman" w:cs="Times New Roman"/>
          <w:sz w:val="24"/>
          <w:szCs w:val="24"/>
          <w:lang w:val="en-US"/>
        </w:rPr>
        <w:t>a</w:t>
      </w:r>
      <w:r w:rsidRPr="00981A99">
        <w:rPr>
          <w:rFonts w:ascii="Times New Roman" w:hAnsi="Times New Roman" w:cs="Times New Roman"/>
          <w:sz w:val="24"/>
          <w:szCs w:val="24"/>
        </w:rPr>
        <w:t xml:space="preserve"> perlakuan</w:t>
      </w:r>
      <w:r w:rsidRPr="00981A99">
        <w:rPr>
          <w:rFonts w:ascii="Times New Roman" w:hAnsi="Times New Roman" w:cs="Times New Roman"/>
          <w:sz w:val="24"/>
          <w:szCs w:val="24"/>
          <w:lang w:val="en-US"/>
        </w:rPr>
        <w:t xml:space="preserve"> sedangkan berat oven tajuk panen remaja t</w:t>
      </w:r>
      <w:r w:rsidRPr="00981A99">
        <w:rPr>
          <w:rFonts w:ascii="Times New Roman" w:hAnsi="Times New Roman" w:cs="Times New Roman"/>
          <w:sz w:val="24"/>
          <w:szCs w:val="24"/>
        </w:rPr>
        <w:t>erendah diperoleh pada perlakuan K</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2</w:t>
      </w:r>
      <w:r w:rsidRPr="00981A99">
        <w:rPr>
          <w:rFonts w:ascii="Times New Roman" w:hAnsi="Times New Roman" w:cs="Times New Roman"/>
          <w:sz w:val="24"/>
          <w:szCs w:val="24"/>
        </w:rPr>
        <w:t xml:space="preserve"> yaitu 1,67 g sekaligus menjadi nilai berat kering oven tajuk terendah (Tabel 5</w:t>
      </w:r>
      <w:r w:rsidRPr="00981A99">
        <w:rPr>
          <w:rFonts w:ascii="Times New Roman" w:hAnsi="Times New Roman" w:cs="Times New Roman"/>
          <w:sz w:val="24"/>
          <w:szCs w:val="24"/>
          <w:lang w:val="en-US"/>
        </w:rPr>
        <w:t>.</w:t>
      </w:r>
      <w:r w:rsidRPr="00981A99">
        <w:rPr>
          <w:rFonts w:ascii="Times New Roman" w:hAnsi="Times New Roman" w:cs="Times New Roman"/>
          <w:sz w:val="24"/>
          <w:szCs w:val="24"/>
        </w:rPr>
        <w:t>28)</w:t>
      </w:r>
      <w:r w:rsidRPr="00981A99">
        <w:rPr>
          <w:rFonts w:ascii="Times New Roman" w:hAnsi="Times New Roman" w:cs="Times New Roman"/>
          <w:sz w:val="24"/>
          <w:szCs w:val="24"/>
          <w:lang w:val="en-US"/>
        </w:rPr>
        <w:t>.</w:t>
      </w:r>
      <w:r w:rsidRPr="00981A99">
        <w:rPr>
          <w:rFonts w:ascii="Times New Roman" w:hAnsi="Times New Roman" w:cs="Times New Roman"/>
          <w:sz w:val="24"/>
          <w:szCs w:val="24"/>
        </w:rPr>
        <w:t xml:space="preserve"> Berat segar tajuk </w:t>
      </w:r>
      <w:r w:rsidRPr="00981A99">
        <w:rPr>
          <w:rFonts w:ascii="Times New Roman" w:hAnsi="Times New Roman" w:cs="Times New Roman"/>
          <w:sz w:val="24"/>
          <w:szCs w:val="24"/>
        </w:rPr>
        <w:t>pada panen dewasa (PD) tertinggi diperoleh pada</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perlakuan K</w:t>
      </w:r>
      <w:r w:rsidRPr="00981A99">
        <w:rPr>
          <w:rFonts w:ascii="Times New Roman" w:hAnsi="Times New Roman" w:cs="Times New Roman"/>
          <w:sz w:val="24"/>
          <w:szCs w:val="24"/>
          <w:vertAlign w:val="subscript"/>
        </w:rPr>
        <w:t>5</w:t>
      </w:r>
      <w:r w:rsidRPr="00981A99">
        <w:rPr>
          <w:rFonts w:ascii="Times New Roman" w:hAnsi="Times New Roman" w:cs="Times New Roman"/>
          <w:sz w:val="24"/>
          <w:szCs w:val="24"/>
        </w:rPr>
        <w:t xml:space="preserve"> yaitu 15</w:t>
      </w:r>
      <w:r w:rsidRPr="00981A99">
        <w:rPr>
          <w:rFonts w:ascii="Times New Roman" w:hAnsi="Times New Roman" w:cs="Times New Roman"/>
          <w:sz w:val="24"/>
          <w:szCs w:val="24"/>
          <w:lang w:val="en-US"/>
        </w:rPr>
        <w:t>,</w:t>
      </w:r>
      <w:r w:rsidRPr="00981A99">
        <w:rPr>
          <w:rFonts w:ascii="Times New Roman" w:hAnsi="Times New Roman" w:cs="Times New Roman"/>
          <w:sz w:val="24"/>
          <w:szCs w:val="24"/>
        </w:rPr>
        <w:t>25 g berbeda tidak nyata dengan perlakuan K</w:t>
      </w:r>
      <w:r w:rsidRPr="00981A99">
        <w:rPr>
          <w:rFonts w:ascii="Times New Roman" w:hAnsi="Times New Roman" w:cs="Times New Roman"/>
          <w:sz w:val="24"/>
          <w:szCs w:val="24"/>
          <w:vertAlign w:val="subscript"/>
        </w:rPr>
        <w:t>3</w:t>
      </w:r>
      <w:r w:rsidRPr="00981A99">
        <w:rPr>
          <w:rFonts w:ascii="Times New Roman" w:hAnsi="Times New Roman" w:cs="Times New Roman"/>
          <w:sz w:val="24"/>
          <w:szCs w:val="24"/>
        </w:rPr>
        <w:t xml:space="preserve"> yaitu 14,31 g</w:t>
      </w:r>
      <w:r w:rsidRPr="00981A99">
        <w:rPr>
          <w:rFonts w:ascii="Times New Roman" w:hAnsi="Times New Roman" w:cs="Times New Roman"/>
          <w:sz w:val="24"/>
          <w:szCs w:val="24"/>
          <w:lang w:val="en-US"/>
        </w:rPr>
        <w:t>. Nilai berat oven panen dewasa t</w:t>
      </w:r>
      <w:r w:rsidRPr="00981A99">
        <w:rPr>
          <w:rFonts w:ascii="Times New Roman" w:hAnsi="Times New Roman" w:cs="Times New Roman"/>
          <w:sz w:val="24"/>
          <w:szCs w:val="24"/>
        </w:rPr>
        <w:t xml:space="preserve">erendah diperoleh pada perlakuan K1 sekaligus menjadi nilai berat kering oven tajuk terendah, sedangkan pada perlakuan jumlah bibit per </w:t>
      </w:r>
      <w:r w:rsidRPr="00981A99">
        <w:rPr>
          <w:rFonts w:ascii="Times New Roman" w:hAnsi="Times New Roman" w:cs="Times New Roman"/>
          <w:i/>
          <w:iCs/>
          <w:sz w:val="24"/>
          <w:szCs w:val="24"/>
          <w:lang w:val="en-US"/>
        </w:rPr>
        <w:t>netpot</w:t>
      </w:r>
      <w:r w:rsidRPr="00981A99">
        <w:rPr>
          <w:rFonts w:ascii="Times New Roman" w:hAnsi="Times New Roman" w:cs="Times New Roman"/>
          <w:sz w:val="24"/>
          <w:szCs w:val="24"/>
        </w:rPr>
        <w:t xml:space="preserve"> (J) tertinggi diperoleh pada perlakuan J</w:t>
      </w:r>
      <w:r w:rsidRPr="00981A99">
        <w:rPr>
          <w:rFonts w:ascii="Times New Roman" w:hAnsi="Times New Roman" w:cs="Times New Roman"/>
          <w:sz w:val="24"/>
          <w:szCs w:val="24"/>
          <w:vertAlign w:val="subscript"/>
        </w:rPr>
        <w:t>3</w:t>
      </w:r>
      <w:r w:rsidRPr="00981A99">
        <w:rPr>
          <w:rFonts w:ascii="Times New Roman" w:hAnsi="Times New Roman" w:cs="Times New Roman"/>
          <w:sz w:val="24"/>
          <w:szCs w:val="24"/>
        </w:rPr>
        <w:t xml:space="preserve"> yaitu 12</w:t>
      </w:r>
      <w:r w:rsidRPr="00981A99">
        <w:rPr>
          <w:rFonts w:ascii="Times New Roman" w:hAnsi="Times New Roman" w:cs="Times New Roman"/>
          <w:sz w:val="24"/>
          <w:szCs w:val="24"/>
          <w:lang w:val="en-US"/>
        </w:rPr>
        <w:t>,</w:t>
      </w:r>
      <w:r w:rsidRPr="00981A99">
        <w:rPr>
          <w:rFonts w:ascii="Times New Roman" w:hAnsi="Times New Roman" w:cs="Times New Roman"/>
          <w:sz w:val="24"/>
          <w:szCs w:val="24"/>
        </w:rPr>
        <w:t>46 g tidak berbeda nyata pada semua perlakuan</w:t>
      </w:r>
      <w:r w:rsidRPr="00981A99">
        <w:rPr>
          <w:rFonts w:ascii="Times New Roman" w:hAnsi="Times New Roman" w:cs="Times New Roman"/>
          <w:sz w:val="24"/>
          <w:szCs w:val="24"/>
          <w:lang w:val="en-US"/>
        </w:rPr>
        <w:t>, t</w:t>
      </w:r>
      <w:r w:rsidRPr="00981A99">
        <w:rPr>
          <w:rFonts w:ascii="Times New Roman" w:hAnsi="Times New Roman" w:cs="Times New Roman"/>
          <w:sz w:val="24"/>
          <w:szCs w:val="24"/>
        </w:rPr>
        <w:t>erendah diperoleh pada perlakuan J</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 xml:space="preserve"> yaitu 11</w:t>
      </w:r>
      <w:r w:rsidRPr="00981A99">
        <w:rPr>
          <w:rFonts w:ascii="Times New Roman" w:hAnsi="Times New Roman" w:cs="Times New Roman"/>
          <w:sz w:val="24"/>
          <w:szCs w:val="24"/>
          <w:lang w:val="en-US"/>
        </w:rPr>
        <w:t>,</w:t>
      </w:r>
      <w:r w:rsidRPr="00981A99">
        <w:rPr>
          <w:rFonts w:ascii="Times New Roman" w:hAnsi="Times New Roman" w:cs="Times New Roman"/>
          <w:sz w:val="24"/>
          <w:szCs w:val="24"/>
        </w:rPr>
        <w:t>39 g sekaligus menjadi nilai berat kering oven tajuk terendah (Lampiran</w:t>
      </w:r>
      <w:r w:rsidRPr="00981A99">
        <w:rPr>
          <w:rFonts w:ascii="Times New Roman" w:hAnsi="Times New Roman" w:cs="Times New Roman"/>
          <w:sz w:val="24"/>
          <w:szCs w:val="24"/>
          <w:lang w:val="en-US"/>
        </w:rPr>
        <w:t xml:space="preserve"> 30, halaman 84</w:t>
      </w:r>
      <w:r w:rsidRPr="00981A99">
        <w:rPr>
          <w:rFonts w:ascii="Times New Roman" w:hAnsi="Times New Roman" w:cs="Times New Roman"/>
          <w:sz w:val="24"/>
          <w:szCs w:val="24"/>
        </w:rPr>
        <w:t>)</w:t>
      </w:r>
      <w:r w:rsidRPr="00981A99">
        <w:rPr>
          <w:rFonts w:ascii="Times New Roman" w:hAnsi="Times New Roman" w:cs="Times New Roman"/>
          <w:sz w:val="24"/>
          <w:szCs w:val="24"/>
          <w:lang w:val="en-US"/>
        </w:rPr>
        <w:t>.</w:t>
      </w:r>
    </w:p>
    <w:p w14:paraId="5E3B7C2B" w14:textId="0B3A4E11" w:rsidR="002163E4" w:rsidRDefault="002163E4" w:rsidP="002163E4">
      <w:pPr>
        <w:pStyle w:val="ListParagraph"/>
        <w:spacing w:after="0"/>
        <w:ind w:left="0" w:firstLine="720"/>
        <w:jc w:val="both"/>
        <w:rPr>
          <w:rFonts w:ascii="Times New Roman" w:hAnsi="Times New Roman" w:cs="Times New Roman"/>
          <w:sz w:val="24"/>
          <w:szCs w:val="24"/>
          <w:lang w:val="en-US"/>
        </w:rPr>
      </w:pPr>
      <w:r w:rsidRPr="00981A99">
        <w:rPr>
          <w:rFonts w:ascii="Times New Roman" w:hAnsi="Times New Roman" w:cs="Times New Roman"/>
          <w:sz w:val="24"/>
          <w:szCs w:val="24"/>
        </w:rPr>
        <w:t>Berbedanya</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antara berat segar tajuk dan berat kering oven total per tanaman pada tanaman pakcoy, disebabkan karena pada berat segar tajuk tanaman pakcoy mengandung banyak air yang meningkatkan berat segar tajuk per tanaman.</w:t>
      </w:r>
      <w:r w:rsidRPr="00981A99">
        <w:rPr>
          <w:rFonts w:ascii="Times New Roman" w:hAnsi="Times New Roman" w:cs="Times New Roman"/>
          <w:sz w:val="24"/>
          <w:szCs w:val="24"/>
          <w:lang w:val="en-US"/>
        </w:rPr>
        <w:t xml:space="preserve"> Berat segar tajuk pada panen </w:t>
      </w:r>
      <w:r w:rsidRPr="00981A99">
        <w:rPr>
          <w:rFonts w:ascii="Times New Roman" w:hAnsi="Times New Roman" w:cs="Times New Roman"/>
          <w:i/>
          <w:iCs/>
          <w:sz w:val="24"/>
          <w:szCs w:val="24"/>
          <w:lang w:val="en-US"/>
        </w:rPr>
        <w:t>baby</w:t>
      </w:r>
      <w:r w:rsidRPr="00981A99">
        <w:rPr>
          <w:rFonts w:ascii="Times New Roman" w:hAnsi="Times New Roman" w:cs="Times New Roman"/>
          <w:sz w:val="24"/>
          <w:szCs w:val="24"/>
          <w:lang w:val="en-US"/>
        </w:rPr>
        <w:t xml:space="preserve"> tertinggi diperoleh pada perlakuan </w:t>
      </w:r>
      <w:r w:rsidRPr="00981A99">
        <w:rPr>
          <w:rFonts w:ascii="Times New Roman" w:hAnsi="Times New Roman" w:cs="Times New Roman"/>
          <w:sz w:val="24"/>
          <w:szCs w:val="24"/>
        </w:rPr>
        <w:t>K</w:t>
      </w:r>
      <w:r w:rsidRPr="00981A99">
        <w:rPr>
          <w:rFonts w:ascii="Times New Roman" w:hAnsi="Times New Roman" w:cs="Times New Roman"/>
          <w:sz w:val="24"/>
          <w:szCs w:val="24"/>
          <w:vertAlign w:val="subscript"/>
        </w:rPr>
        <w:t>2</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 xml:space="preserve"> yaitu 80,80 g</w:t>
      </w:r>
      <w:r w:rsidRPr="00981A99">
        <w:rPr>
          <w:rFonts w:ascii="Times New Roman" w:hAnsi="Times New Roman" w:cs="Times New Roman"/>
          <w:sz w:val="24"/>
          <w:szCs w:val="24"/>
          <w:lang w:val="en-US"/>
        </w:rPr>
        <w:t xml:space="preserve">, pada panen remaja tertinggi diperoleh pada perlakuan </w:t>
      </w:r>
      <w:r w:rsidRPr="00981A99">
        <w:rPr>
          <w:rFonts w:ascii="Times New Roman" w:hAnsi="Times New Roman" w:cs="Times New Roman"/>
          <w:sz w:val="24"/>
          <w:szCs w:val="24"/>
        </w:rPr>
        <w:t>K</w:t>
      </w:r>
      <w:r w:rsidRPr="00981A99">
        <w:rPr>
          <w:rFonts w:ascii="Times New Roman" w:hAnsi="Times New Roman" w:cs="Times New Roman"/>
          <w:sz w:val="24"/>
          <w:szCs w:val="24"/>
          <w:vertAlign w:val="subscript"/>
        </w:rPr>
        <w:t>3</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 xml:space="preserve">1 </w:t>
      </w:r>
      <w:r w:rsidRPr="00981A99">
        <w:rPr>
          <w:rFonts w:ascii="Times New Roman" w:hAnsi="Times New Roman" w:cs="Times New Roman"/>
          <w:sz w:val="24"/>
          <w:szCs w:val="24"/>
        </w:rPr>
        <w:t xml:space="preserve">yaitu 133,93 g </w:t>
      </w:r>
      <w:r w:rsidRPr="00981A99">
        <w:rPr>
          <w:rFonts w:ascii="Times New Roman" w:hAnsi="Times New Roman" w:cs="Times New Roman"/>
          <w:sz w:val="24"/>
          <w:szCs w:val="24"/>
          <w:lang w:val="en-US"/>
        </w:rPr>
        <w:t xml:space="preserve">sedangkan pada panen dewasa tertinggi diperoleh pada perlakuan </w:t>
      </w:r>
      <w:r w:rsidRPr="00981A99">
        <w:rPr>
          <w:rFonts w:ascii="Times New Roman" w:hAnsi="Times New Roman" w:cs="Times New Roman"/>
          <w:sz w:val="24"/>
          <w:szCs w:val="24"/>
        </w:rPr>
        <w:t>K</w:t>
      </w:r>
      <w:r w:rsidRPr="00981A99">
        <w:rPr>
          <w:rFonts w:ascii="Times New Roman" w:hAnsi="Times New Roman" w:cs="Times New Roman"/>
          <w:sz w:val="24"/>
          <w:szCs w:val="24"/>
          <w:vertAlign w:val="subscript"/>
        </w:rPr>
        <w:t>3</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 xml:space="preserve"> yaitu 228,90 g</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 xml:space="preserve">Berat kering oven total per tanaman pada </w:t>
      </w:r>
      <w:r w:rsidRPr="00981A99">
        <w:rPr>
          <w:rFonts w:ascii="Times New Roman" w:hAnsi="Times New Roman" w:cs="Times New Roman"/>
          <w:sz w:val="24"/>
          <w:szCs w:val="24"/>
          <w:lang w:val="en-US"/>
        </w:rPr>
        <w:t xml:space="preserve">panen </w:t>
      </w:r>
      <w:r w:rsidRPr="00981A99">
        <w:rPr>
          <w:rFonts w:ascii="Times New Roman" w:hAnsi="Times New Roman" w:cs="Times New Roman"/>
          <w:i/>
          <w:iCs/>
          <w:sz w:val="24"/>
          <w:szCs w:val="24"/>
          <w:lang w:val="en-US"/>
        </w:rPr>
        <w:t>baby</w:t>
      </w:r>
      <w:r w:rsidRPr="00981A99">
        <w:rPr>
          <w:rFonts w:ascii="Times New Roman" w:hAnsi="Times New Roman" w:cs="Times New Roman"/>
          <w:sz w:val="24"/>
          <w:szCs w:val="24"/>
          <w:lang w:val="en-US"/>
        </w:rPr>
        <w:t xml:space="preserve"> teretinggi diperoleh pada perlakuan  </w:t>
      </w:r>
      <w:r w:rsidRPr="00981A99">
        <w:rPr>
          <w:rFonts w:ascii="Times New Roman" w:hAnsi="Times New Roman" w:cs="Times New Roman"/>
          <w:sz w:val="24"/>
          <w:szCs w:val="24"/>
        </w:rPr>
        <w:t>K</w:t>
      </w:r>
      <w:r w:rsidRPr="00981A99">
        <w:rPr>
          <w:rFonts w:ascii="Times New Roman" w:hAnsi="Times New Roman" w:cs="Times New Roman"/>
          <w:sz w:val="24"/>
          <w:szCs w:val="24"/>
          <w:vertAlign w:val="subscript"/>
        </w:rPr>
        <w:t>2</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 xml:space="preserve"> yaitu 3,13 g</w:t>
      </w:r>
      <w:r w:rsidRPr="00981A99">
        <w:rPr>
          <w:rFonts w:ascii="Times New Roman" w:hAnsi="Times New Roman" w:cs="Times New Roman"/>
          <w:sz w:val="24"/>
          <w:szCs w:val="24"/>
          <w:lang w:val="en-US"/>
        </w:rPr>
        <w:t xml:space="preserve">, pada panen remaja tertinggi diperoleh pada perlakuan </w:t>
      </w:r>
      <w:r w:rsidRPr="00981A99">
        <w:rPr>
          <w:rFonts w:ascii="Times New Roman" w:hAnsi="Times New Roman" w:cs="Times New Roman"/>
          <w:sz w:val="24"/>
          <w:szCs w:val="24"/>
        </w:rPr>
        <w:t>K</w:t>
      </w:r>
      <w:r w:rsidRPr="00981A99">
        <w:rPr>
          <w:rFonts w:ascii="Times New Roman" w:hAnsi="Times New Roman" w:cs="Times New Roman"/>
          <w:sz w:val="24"/>
          <w:szCs w:val="24"/>
          <w:vertAlign w:val="subscript"/>
        </w:rPr>
        <w:t>5</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 xml:space="preserve"> yaitu 5,43 g</w:t>
      </w:r>
      <w:r w:rsidRPr="00981A99">
        <w:rPr>
          <w:rFonts w:ascii="Times New Roman" w:hAnsi="Times New Roman" w:cs="Times New Roman"/>
          <w:sz w:val="24"/>
          <w:szCs w:val="24"/>
          <w:lang w:val="en-US"/>
        </w:rPr>
        <w:t xml:space="preserve"> sedangkan pada panen dewasa teretinggi diperoleh pada perlakuan </w:t>
      </w:r>
      <w:r w:rsidRPr="00981A99">
        <w:rPr>
          <w:rFonts w:ascii="Times New Roman" w:hAnsi="Times New Roman" w:cs="Times New Roman"/>
          <w:sz w:val="24"/>
          <w:szCs w:val="24"/>
        </w:rPr>
        <w:t>K</w:t>
      </w:r>
      <w:r w:rsidRPr="00981A99">
        <w:rPr>
          <w:rFonts w:ascii="Times New Roman" w:hAnsi="Times New Roman" w:cs="Times New Roman"/>
          <w:sz w:val="24"/>
          <w:szCs w:val="24"/>
          <w:vertAlign w:val="subscript"/>
        </w:rPr>
        <w:t>5</w:t>
      </w:r>
      <w:r w:rsidRPr="00981A99">
        <w:rPr>
          <w:rFonts w:ascii="Times New Roman" w:hAnsi="Times New Roman" w:cs="Times New Roman"/>
          <w:sz w:val="24"/>
          <w:szCs w:val="24"/>
        </w:rPr>
        <w:t xml:space="preserve"> yaitu 15</w:t>
      </w:r>
      <w:r w:rsidRPr="00981A99">
        <w:rPr>
          <w:rFonts w:ascii="Times New Roman" w:hAnsi="Times New Roman" w:cs="Times New Roman"/>
          <w:sz w:val="24"/>
          <w:szCs w:val="24"/>
          <w:lang w:val="en-US"/>
        </w:rPr>
        <w:t>,</w:t>
      </w:r>
      <w:r w:rsidRPr="00981A99">
        <w:rPr>
          <w:rFonts w:ascii="Times New Roman" w:hAnsi="Times New Roman" w:cs="Times New Roman"/>
          <w:sz w:val="24"/>
          <w:szCs w:val="24"/>
        </w:rPr>
        <w:t>25</w:t>
      </w:r>
      <w:r w:rsidRPr="00981A99">
        <w:rPr>
          <w:rFonts w:ascii="Times New Roman" w:hAnsi="Times New Roman" w:cs="Times New Roman"/>
          <w:sz w:val="24"/>
          <w:szCs w:val="24"/>
          <w:lang w:val="en-US"/>
        </w:rPr>
        <w:t xml:space="preserve"> g</w:t>
      </w:r>
      <w:r w:rsidRPr="00981A99">
        <w:rPr>
          <w:rFonts w:ascii="Times New Roman" w:hAnsi="Times New Roman" w:cs="Times New Roman"/>
          <w:sz w:val="24"/>
          <w:szCs w:val="24"/>
        </w:rPr>
        <w:t xml:space="preserve">. Hal ini menunjukkan bahwa </w:t>
      </w:r>
      <w:r w:rsidRPr="00981A99">
        <w:rPr>
          <w:rFonts w:ascii="Times New Roman" w:hAnsi="Times New Roman" w:cs="Times New Roman"/>
          <w:sz w:val="24"/>
          <w:szCs w:val="24"/>
          <w:lang w:val="en-US"/>
        </w:rPr>
        <w:t xml:space="preserve">perbedaan nilai EC dan jumlah bibit per </w:t>
      </w:r>
      <w:r w:rsidRPr="00981A99">
        <w:rPr>
          <w:rFonts w:ascii="Times New Roman" w:hAnsi="Times New Roman" w:cs="Times New Roman"/>
          <w:i/>
          <w:iCs/>
          <w:sz w:val="24"/>
          <w:szCs w:val="24"/>
          <w:lang w:val="en-US"/>
        </w:rPr>
        <w:t>netpot</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tanaman pakcoy</w:t>
      </w:r>
      <w:r w:rsidRPr="00981A99">
        <w:rPr>
          <w:rFonts w:ascii="Times New Roman" w:hAnsi="Times New Roman" w:cs="Times New Roman"/>
          <w:sz w:val="24"/>
          <w:szCs w:val="24"/>
          <w:lang w:val="en-US"/>
        </w:rPr>
        <w:t xml:space="preserve"> memiliki nilai yang berbeda-beda. </w:t>
      </w:r>
    </w:p>
    <w:p w14:paraId="56D186D1" w14:textId="3F2DE153" w:rsidR="002163E4" w:rsidRDefault="002163E4" w:rsidP="002163E4">
      <w:pPr>
        <w:pStyle w:val="ListParagraph"/>
        <w:spacing w:after="0"/>
        <w:ind w:left="0" w:firstLine="720"/>
        <w:jc w:val="both"/>
        <w:rPr>
          <w:rFonts w:ascii="Times New Roman" w:hAnsi="Times New Roman" w:cs="Times New Roman"/>
          <w:sz w:val="24"/>
          <w:szCs w:val="24"/>
          <w:lang w:val="en-US"/>
        </w:rPr>
      </w:pPr>
    </w:p>
    <w:p w14:paraId="3F99694D" w14:textId="77777777" w:rsidR="002163E4" w:rsidRDefault="002163E4" w:rsidP="002163E4">
      <w:pPr>
        <w:pStyle w:val="ListParagraph"/>
        <w:spacing w:after="0"/>
        <w:ind w:left="0" w:firstLine="720"/>
        <w:jc w:val="both"/>
        <w:rPr>
          <w:rFonts w:ascii="Times New Roman" w:hAnsi="Times New Roman" w:cs="Times New Roman"/>
          <w:sz w:val="24"/>
          <w:szCs w:val="24"/>
          <w:lang w:val="en-US"/>
        </w:rPr>
        <w:sectPr w:rsidR="002163E4" w:rsidSect="002163E4">
          <w:type w:val="continuous"/>
          <w:pgSz w:w="12240" w:h="15840"/>
          <w:pgMar w:top="1440" w:right="1440" w:bottom="1440" w:left="1440" w:header="720" w:footer="720" w:gutter="0"/>
          <w:cols w:num="2" w:space="720"/>
          <w:docGrid w:linePitch="360"/>
        </w:sectPr>
      </w:pPr>
    </w:p>
    <w:p w14:paraId="5E29FCCD" w14:textId="0266DF83" w:rsidR="002163E4" w:rsidRDefault="002163E4" w:rsidP="002163E4">
      <w:pPr>
        <w:pStyle w:val="ListParagraph"/>
        <w:spacing w:after="0"/>
        <w:ind w:left="0" w:firstLine="720"/>
        <w:jc w:val="both"/>
        <w:rPr>
          <w:rFonts w:ascii="Times New Roman" w:hAnsi="Times New Roman" w:cs="Times New Roman"/>
          <w:sz w:val="24"/>
          <w:szCs w:val="24"/>
          <w:lang w:val="en-US"/>
        </w:rPr>
      </w:pPr>
    </w:p>
    <w:p w14:paraId="64174F2C" w14:textId="6D4532FB" w:rsidR="002163E4" w:rsidRDefault="002163E4" w:rsidP="002163E4">
      <w:pPr>
        <w:pStyle w:val="ListParagraph"/>
        <w:spacing w:after="0"/>
        <w:ind w:left="0" w:firstLine="720"/>
        <w:jc w:val="both"/>
        <w:rPr>
          <w:rFonts w:ascii="Times New Roman" w:hAnsi="Times New Roman" w:cs="Times New Roman"/>
          <w:sz w:val="24"/>
          <w:szCs w:val="24"/>
          <w:lang w:val="en-US"/>
        </w:rPr>
      </w:pPr>
    </w:p>
    <w:p w14:paraId="12C1CBE2" w14:textId="2FB76AF4" w:rsidR="002163E4" w:rsidRDefault="002163E4" w:rsidP="002163E4">
      <w:pPr>
        <w:pStyle w:val="ListParagraph"/>
        <w:spacing w:after="0"/>
        <w:ind w:left="0" w:firstLine="720"/>
        <w:jc w:val="both"/>
        <w:rPr>
          <w:rFonts w:ascii="Times New Roman" w:hAnsi="Times New Roman" w:cs="Times New Roman"/>
          <w:sz w:val="24"/>
          <w:szCs w:val="24"/>
          <w:lang w:val="en-US"/>
        </w:rPr>
      </w:pPr>
    </w:p>
    <w:p w14:paraId="2A8EE1EB" w14:textId="467DAE97" w:rsidR="002163E4" w:rsidRDefault="002163E4" w:rsidP="002163E4">
      <w:pPr>
        <w:pStyle w:val="ListParagraph"/>
        <w:spacing w:after="0"/>
        <w:ind w:left="0" w:firstLine="720"/>
        <w:jc w:val="both"/>
        <w:rPr>
          <w:rFonts w:ascii="Times New Roman" w:hAnsi="Times New Roman" w:cs="Times New Roman"/>
          <w:sz w:val="24"/>
          <w:szCs w:val="24"/>
          <w:lang w:val="en-US"/>
        </w:rPr>
      </w:pPr>
    </w:p>
    <w:p w14:paraId="5E9FB5DD" w14:textId="77777777" w:rsidR="002163E4" w:rsidRDefault="002163E4" w:rsidP="002163E4">
      <w:pPr>
        <w:pStyle w:val="ListParagraph"/>
        <w:spacing w:after="0"/>
        <w:ind w:left="0" w:firstLine="720"/>
        <w:jc w:val="both"/>
        <w:rPr>
          <w:rFonts w:ascii="Times New Roman" w:hAnsi="Times New Roman" w:cs="Times New Roman"/>
          <w:sz w:val="24"/>
          <w:szCs w:val="24"/>
          <w:lang w:val="en-US"/>
        </w:rPr>
      </w:pPr>
    </w:p>
    <w:p w14:paraId="1888EEF3" w14:textId="77777777" w:rsidR="002163E4" w:rsidRDefault="002163E4" w:rsidP="002163E4">
      <w:pPr>
        <w:pStyle w:val="BodyText"/>
        <w:spacing w:line="276" w:lineRule="auto"/>
        <w:ind w:right="23" w:firstLine="720"/>
        <w:jc w:val="center"/>
        <w:rPr>
          <w:lang w:val="en-US"/>
        </w:rPr>
      </w:pPr>
      <w:r w:rsidRPr="00981A99">
        <w:t xml:space="preserve">Gambaran tanaman </w:t>
      </w:r>
      <w:r w:rsidRPr="00981A99">
        <w:rPr>
          <w:lang w:val="en-US"/>
        </w:rPr>
        <w:t>pakcoy</w:t>
      </w:r>
      <w:r w:rsidRPr="00981A99">
        <w:t xml:space="preserve"> pada perlakuan </w:t>
      </w:r>
      <w:r w:rsidRPr="00981A99">
        <w:rPr>
          <w:lang w:val="en-US"/>
        </w:rPr>
        <w:t>K</w:t>
      </w:r>
      <w:r w:rsidRPr="00981A99">
        <w:rPr>
          <w:vertAlign w:val="subscript"/>
          <w:lang w:val="en-US"/>
        </w:rPr>
        <w:t>1</w:t>
      </w:r>
      <w:r w:rsidRPr="00981A99">
        <w:rPr>
          <w:lang w:val="en-US"/>
        </w:rPr>
        <w:t>J</w:t>
      </w:r>
      <w:r w:rsidRPr="00981A99">
        <w:rPr>
          <w:vertAlign w:val="subscript"/>
          <w:lang w:val="en-US"/>
        </w:rPr>
        <w:t>1</w:t>
      </w:r>
      <w:r w:rsidRPr="00981A99">
        <w:t xml:space="preserve">, </w:t>
      </w:r>
      <w:r w:rsidRPr="00981A99">
        <w:rPr>
          <w:lang w:val="en-US"/>
        </w:rPr>
        <w:t>K</w:t>
      </w:r>
      <w:r w:rsidRPr="00981A99">
        <w:rPr>
          <w:vertAlign w:val="subscript"/>
          <w:lang w:val="en-US"/>
        </w:rPr>
        <w:t>2</w:t>
      </w:r>
      <w:r w:rsidRPr="00981A99">
        <w:rPr>
          <w:lang w:val="en-US"/>
        </w:rPr>
        <w:t>J</w:t>
      </w:r>
      <w:r w:rsidRPr="00981A99">
        <w:rPr>
          <w:vertAlign w:val="subscript"/>
          <w:lang w:val="en-US"/>
        </w:rPr>
        <w:t>2</w:t>
      </w:r>
      <w:r>
        <w:rPr>
          <w:vertAlign w:val="subscript"/>
          <w:lang w:val="en-US"/>
        </w:rPr>
        <w:t>,</w:t>
      </w:r>
      <w:r w:rsidRPr="00981A99">
        <w:t xml:space="preserve"> dan </w:t>
      </w:r>
      <w:r w:rsidRPr="00981A99">
        <w:rPr>
          <w:lang w:val="en-US"/>
        </w:rPr>
        <w:t>K</w:t>
      </w:r>
      <w:r w:rsidRPr="00981A99">
        <w:rPr>
          <w:vertAlign w:val="subscript"/>
          <w:lang w:val="en-US"/>
        </w:rPr>
        <w:t>3</w:t>
      </w:r>
      <w:r w:rsidRPr="00981A99">
        <w:rPr>
          <w:lang w:val="en-US"/>
        </w:rPr>
        <w:t>J</w:t>
      </w:r>
      <w:r w:rsidRPr="00981A99">
        <w:rPr>
          <w:vertAlign w:val="subscript"/>
          <w:lang w:val="en-US"/>
        </w:rPr>
        <w:t>3</w:t>
      </w:r>
      <w:r w:rsidRPr="00981A99">
        <w:rPr>
          <w:lang w:val="en-US"/>
        </w:rPr>
        <w:t xml:space="preserve"> pada panen </w:t>
      </w:r>
      <w:r w:rsidRPr="00981A99">
        <w:rPr>
          <w:i/>
          <w:iCs/>
          <w:lang w:val="en-US"/>
        </w:rPr>
        <w:t>baby</w:t>
      </w:r>
      <w:r w:rsidRPr="00981A99">
        <w:rPr>
          <w:lang w:val="en-US"/>
        </w:rPr>
        <w:t xml:space="preserve"> </w:t>
      </w:r>
      <w:r w:rsidRPr="00981A99">
        <w:t xml:space="preserve">disajikan pada </w:t>
      </w:r>
      <w:r>
        <w:rPr>
          <w:lang w:val="en-US"/>
        </w:rPr>
        <w:t>(</w:t>
      </w:r>
      <w:r w:rsidRPr="00981A99">
        <w:t>Gambar</w:t>
      </w:r>
      <w:r w:rsidRPr="00981A99">
        <w:rPr>
          <w:spacing w:val="-3"/>
        </w:rPr>
        <w:t xml:space="preserve"> </w:t>
      </w:r>
      <w:r w:rsidRPr="00981A99">
        <w:t>6.</w:t>
      </w:r>
      <w:r w:rsidRPr="00981A99">
        <w:rPr>
          <w:lang w:val="en-US"/>
        </w:rPr>
        <w:t>1</w:t>
      </w:r>
      <w:r>
        <w:rPr>
          <w:lang w:val="en-US"/>
        </w:rPr>
        <w:t>)</w:t>
      </w:r>
    </w:p>
    <w:p w14:paraId="5843A55C" w14:textId="77777777" w:rsidR="002163E4" w:rsidRDefault="002163E4" w:rsidP="002163E4">
      <w:pPr>
        <w:pStyle w:val="BodyText"/>
        <w:spacing w:line="276" w:lineRule="auto"/>
        <w:ind w:right="23"/>
        <w:rPr>
          <w:lang w:val="en-US"/>
        </w:rPr>
        <w:sectPr w:rsidR="002163E4" w:rsidSect="00EC503C">
          <w:type w:val="continuous"/>
          <w:pgSz w:w="12240" w:h="15840"/>
          <w:pgMar w:top="1440" w:right="1440" w:bottom="1440" w:left="1440" w:header="720" w:footer="720" w:gutter="0"/>
          <w:cols w:space="720"/>
          <w:docGrid w:linePitch="360"/>
        </w:sectPr>
      </w:pPr>
    </w:p>
    <w:p w14:paraId="362BA665" w14:textId="77777777" w:rsidR="002163E4" w:rsidRPr="0035053A" w:rsidRDefault="002163E4" w:rsidP="002163E4">
      <w:pPr>
        <w:pStyle w:val="BodyText"/>
        <w:spacing w:line="276" w:lineRule="auto"/>
        <w:ind w:right="21"/>
        <w:jc w:val="center"/>
        <w:rPr>
          <w:lang w:val="en-US"/>
        </w:rPr>
      </w:pPr>
      <w:r>
        <w:rPr>
          <w:noProof/>
          <w:lang w:val="en-US"/>
        </w:rPr>
        <mc:AlternateContent>
          <mc:Choice Requires="wps">
            <w:drawing>
              <wp:anchor distT="0" distB="0" distL="114300" distR="114300" simplePos="0" relativeHeight="251662336" behindDoc="0" locked="0" layoutInCell="1" allowOverlap="1" wp14:anchorId="18BAADAD" wp14:editId="4CA59340">
                <wp:simplePos x="0" y="0"/>
                <wp:positionH relativeFrom="column">
                  <wp:posOffset>2817495</wp:posOffset>
                </wp:positionH>
                <wp:positionV relativeFrom="paragraph">
                  <wp:posOffset>1040130</wp:posOffset>
                </wp:positionV>
                <wp:extent cx="409575" cy="3143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40957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5EBAEE6F" w14:textId="77777777" w:rsidR="002163E4" w:rsidRPr="0035053A" w:rsidRDefault="002163E4" w:rsidP="002163E4">
                            <w:pPr>
                              <w:jc w:val="center"/>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vertAlign w:val="subscript"/>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AADAD" id="Rectangle 22" o:spid="_x0000_s1026" style="position:absolute;left:0;text-align:left;margin-left:221.85pt;margin-top:81.9pt;width:32.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" fillcolor="white [3201]" strokecolor="black [3200]" strokeweight="1pt">
                <v:textbox>
                  <w:txbxContent>
                    <w:p w14:paraId="5EBAEE6F" w14:textId="77777777" w:rsidR="002163E4" w:rsidRPr="0035053A" w:rsidRDefault="002163E4" w:rsidP="002163E4">
                      <w:pPr>
                        <w:jc w:val="center"/>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vertAlign w:val="subscript"/>
                          <w:lang w:val="en-US"/>
                        </w:rPr>
                        <w:t>2</w:t>
                      </w:r>
                    </w:p>
                  </w:txbxContent>
                </v:textbox>
              </v:rect>
            </w:pict>
          </mc:Fallback>
        </mc:AlternateContent>
      </w:r>
      <w:r>
        <w:rPr>
          <w:noProof/>
          <w:lang w:val="en-US"/>
        </w:rPr>
        <mc:AlternateContent>
          <mc:Choice Requires="wps">
            <w:drawing>
              <wp:anchor distT="0" distB="0" distL="114300" distR="114300" simplePos="0" relativeHeight="251663360" behindDoc="0" locked="0" layoutInCell="1" allowOverlap="1" wp14:anchorId="070ECA15" wp14:editId="5D6B3436">
                <wp:simplePos x="0" y="0"/>
                <wp:positionH relativeFrom="column">
                  <wp:posOffset>2236470</wp:posOffset>
                </wp:positionH>
                <wp:positionV relativeFrom="paragraph">
                  <wp:posOffset>1049655</wp:posOffset>
                </wp:positionV>
                <wp:extent cx="409575" cy="3048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40957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459FD54" w14:textId="77777777" w:rsidR="002163E4" w:rsidRPr="0035053A" w:rsidRDefault="002163E4" w:rsidP="002163E4">
                            <w:pPr>
                              <w:jc w:val="center"/>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vertAlign w:val="subscript"/>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ECA15" id="Rectangle 23" o:spid="_x0000_s1027" style="position:absolute;left:0;text-align:left;margin-left:176.1pt;margin-top:82.65pt;width:32.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" fillcolor="white [3201]" strokecolor="black [3200]" strokeweight="1pt">
                <v:textbox>
                  <w:txbxContent>
                    <w:p w14:paraId="4459FD54" w14:textId="77777777" w:rsidR="002163E4" w:rsidRPr="0035053A" w:rsidRDefault="002163E4" w:rsidP="002163E4">
                      <w:pPr>
                        <w:jc w:val="center"/>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vertAlign w:val="subscript"/>
                          <w:lang w:val="en-US"/>
                        </w:rPr>
                        <w:t>3</w:t>
                      </w:r>
                    </w:p>
                  </w:txbxContent>
                </v:textbox>
              </v:rect>
            </w:pict>
          </mc:Fallback>
        </mc:AlternateContent>
      </w:r>
      <w:r>
        <w:rPr>
          <w:noProof/>
          <w:lang w:val="en-US"/>
        </w:rPr>
        <mc:AlternateContent>
          <mc:Choice Requires="wps">
            <w:drawing>
              <wp:anchor distT="0" distB="0" distL="114300" distR="114300" simplePos="0" relativeHeight="251661312" behindDoc="0" locked="0" layoutInCell="1" allowOverlap="1" wp14:anchorId="74BED860" wp14:editId="587FD622">
                <wp:simplePos x="0" y="0"/>
                <wp:positionH relativeFrom="column">
                  <wp:posOffset>3406140</wp:posOffset>
                </wp:positionH>
                <wp:positionV relativeFrom="paragraph">
                  <wp:posOffset>1049655</wp:posOffset>
                </wp:positionV>
                <wp:extent cx="409575" cy="314325"/>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0957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4B5853A9" w14:textId="77777777" w:rsidR="002163E4" w:rsidRPr="0035053A" w:rsidRDefault="002163E4" w:rsidP="002163E4">
                            <w:pPr>
                              <w:jc w:val="center"/>
                              <w:rPr>
                                <w:rFonts w:ascii="Times New Roman" w:hAnsi="Times New Roman" w:cs="Times New Roman"/>
                                <w:sz w:val="24"/>
                                <w:szCs w:val="24"/>
                                <w:lang w:val="en-US"/>
                              </w:rPr>
                            </w:pPr>
                            <w:r>
                              <w:rPr>
                                <w:rFonts w:ascii="Times New Roman" w:hAnsi="Times New Roman" w:cs="Times New Roman"/>
                                <w:sz w:val="24"/>
                                <w:szCs w:val="24"/>
                                <w:lang w:val="en-US"/>
                              </w:rPr>
                              <w:t>K</w:t>
                            </w:r>
                            <w:r w:rsidRPr="0035053A">
                              <w:rPr>
                                <w:rFonts w:ascii="Times New Roman" w:hAnsi="Times New Roman" w:cs="Times New Roman"/>
                                <w:sz w:val="24"/>
                                <w:szCs w:val="24"/>
                                <w:vertAlign w:val="subscript"/>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ED860" id="Rectangle 9" o:spid="_x0000_s1028" style="position:absolute;left:0;text-align:left;margin-left:268.2pt;margin-top:82.65pt;width:32.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" fillcolor="white [3201]" strokecolor="black [3200]" strokeweight="1pt">
                <v:textbox>
                  <w:txbxContent>
                    <w:p w14:paraId="4B5853A9" w14:textId="77777777" w:rsidR="002163E4" w:rsidRPr="0035053A" w:rsidRDefault="002163E4" w:rsidP="002163E4">
                      <w:pPr>
                        <w:jc w:val="center"/>
                        <w:rPr>
                          <w:rFonts w:ascii="Times New Roman" w:hAnsi="Times New Roman" w:cs="Times New Roman"/>
                          <w:sz w:val="24"/>
                          <w:szCs w:val="24"/>
                          <w:lang w:val="en-US"/>
                        </w:rPr>
                      </w:pPr>
                      <w:r>
                        <w:rPr>
                          <w:rFonts w:ascii="Times New Roman" w:hAnsi="Times New Roman" w:cs="Times New Roman"/>
                          <w:sz w:val="24"/>
                          <w:szCs w:val="24"/>
                          <w:lang w:val="en-US"/>
                        </w:rPr>
                        <w:t>K</w:t>
                      </w:r>
                      <w:r w:rsidRPr="0035053A">
                        <w:rPr>
                          <w:rFonts w:ascii="Times New Roman" w:hAnsi="Times New Roman" w:cs="Times New Roman"/>
                          <w:sz w:val="24"/>
                          <w:szCs w:val="24"/>
                          <w:vertAlign w:val="subscript"/>
                          <w:lang w:val="en-US"/>
                        </w:rPr>
                        <w:t>1</w:t>
                      </w:r>
                    </w:p>
                  </w:txbxContent>
                </v:textbox>
              </v:rect>
            </w:pict>
          </mc:Fallback>
        </mc:AlternateContent>
      </w:r>
      <w:r>
        <w:rPr>
          <w:noProof/>
        </w:rPr>
        <w:drawing>
          <wp:inline distT="0" distB="0" distL="0" distR="0" wp14:anchorId="3B46A88C" wp14:editId="20BCE6AB">
            <wp:extent cx="2295525" cy="1371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5525" cy="1371600"/>
                    </a:xfrm>
                    <a:prstGeom prst="rect">
                      <a:avLst/>
                    </a:prstGeom>
                    <a:noFill/>
                    <a:ln>
                      <a:noFill/>
                    </a:ln>
                  </pic:spPr>
                </pic:pic>
              </a:graphicData>
            </a:graphic>
          </wp:inline>
        </w:drawing>
      </w:r>
    </w:p>
    <w:p w14:paraId="439B40B7" w14:textId="77777777" w:rsidR="002163E4" w:rsidRPr="00981A99" w:rsidRDefault="002163E4" w:rsidP="002163E4">
      <w:pPr>
        <w:pStyle w:val="BodyText"/>
        <w:spacing w:line="276" w:lineRule="auto"/>
        <w:ind w:right="17"/>
        <w:jc w:val="center"/>
        <w:rPr>
          <w:lang w:val="en-US"/>
        </w:rPr>
      </w:pPr>
      <w:r w:rsidRPr="00981A99">
        <w:t>Gambar. 6.</w:t>
      </w:r>
      <w:r w:rsidRPr="00981A99">
        <w:rPr>
          <w:lang w:val="en-US"/>
        </w:rPr>
        <w:t>1</w:t>
      </w:r>
    </w:p>
    <w:p w14:paraId="360E8605" w14:textId="77777777" w:rsidR="002163E4" w:rsidRPr="003E3591" w:rsidRDefault="002163E4" w:rsidP="002163E4">
      <w:pPr>
        <w:pStyle w:val="BodyText"/>
        <w:spacing w:line="276" w:lineRule="auto"/>
        <w:ind w:right="17"/>
        <w:jc w:val="center"/>
        <w:rPr>
          <w:lang w:val="en-US"/>
        </w:rPr>
        <w:sectPr w:rsidR="002163E4" w:rsidRPr="003E3591" w:rsidSect="00EC503C">
          <w:type w:val="continuous"/>
          <w:pgSz w:w="12240" w:h="15840"/>
          <w:pgMar w:top="1440" w:right="1440" w:bottom="1440" w:left="1440" w:header="720" w:footer="720" w:gutter="0"/>
          <w:cols w:space="720"/>
          <w:docGrid w:linePitch="360"/>
        </w:sectPr>
      </w:pPr>
      <w:r w:rsidRPr="00981A99">
        <w:t xml:space="preserve">Tanaman pakcoy </w:t>
      </w:r>
      <w:r w:rsidRPr="00981A99">
        <w:rPr>
          <w:lang w:val="en-US"/>
        </w:rPr>
        <w:t xml:space="preserve"> </w:t>
      </w:r>
      <w:r w:rsidRPr="00981A99">
        <w:t xml:space="preserve">pada </w:t>
      </w:r>
      <w:r w:rsidRPr="00981A99">
        <w:rPr>
          <w:lang w:val="en-US"/>
        </w:rPr>
        <w:t xml:space="preserve">panen </w:t>
      </w:r>
      <w:r w:rsidRPr="00981A99">
        <w:rPr>
          <w:i/>
          <w:iCs/>
          <w:lang w:val="en-US"/>
        </w:rPr>
        <w:t>baby</w:t>
      </w:r>
      <w:r w:rsidRPr="00981A99">
        <w:rPr>
          <w:lang w:val="en-US"/>
        </w:rPr>
        <w:t xml:space="preserve"> (PB)</w:t>
      </w:r>
    </w:p>
    <w:p w14:paraId="663849FA" w14:textId="77777777" w:rsidR="002163E4" w:rsidRDefault="002163E4" w:rsidP="002163E4">
      <w:pPr>
        <w:pStyle w:val="BodyText"/>
        <w:spacing w:line="276" w:lineRule="auto"/>
        <w:ind w:right="21"/>
        <w:sectPr w:rsidR="002163E4" w:rsidSect="00EC503C">
          <w:type w:val="continuous"/>
          <w:pgSz w:w="12240" w:h="15840"/>
          <w:pgMar w:top="1440" w:right="1440" w:bottom="1440" w:left="1440" w:header="720" w:footer="720" w:gutter="0"/>
          <w:cols w:space="720"/>
          <w:docGrid w:linePitch="360"/>
        </w:sectPr>
      </w:pPr>
    </w:p>
    <w:p w14:paraId="187AE5B2" w14:textId="77777777" w:rsidR="002163E4" w:rsidRDefault="002163E4" w:rsidP="002163E4">
      <w:pPr>
        <w:pStyle w:val="BodyText"/>
        <w:spacing w:before="90" w:line="276" w:lineRule="auto"/>
        <w:ind w:right="81" w:firstLine="720"/>
        <w:jc w:val="center"/>
        <w:rPr>
          <w:lang w:val="en-US"/>
        </w:rPr>
      </w:pPr>
      <w:r w:rsidRPr="00981A99">
        <w:t xml:space="preserve">Gambaran tanaman </w:t>
      </w:r>
      <w:r w:rsidRPr="00981A99">
        <w:rPr>
          <w:lang w:val="en-US"/>
        </w:rPr>
        <w:t>pakcoy</w:t>
      </w:r>
      <w:r w:rsidRPr="00981A99">
        <w:t xml:space="preserve"> pada perlakuan </w:t>
      </w:r>
      <w:r w:rsidRPr="00981A99">
        <w:rPr>
          <w:lang w:val="en-US"/>
        </w:rPr>
        <w:t>K</w:t>
      </w:r>
      <w:r w:rsidRPr="00981A99">
        <w:rPr>
          <w:vertAlign w:val="subscript"/>
          <w:lang w:val="en-US"/>
        </w:rPr>
        <w:t>1</w:t>
      </w:r>
      <w:r w:rsidRPr="00981A99">
        <w:rPr>
          <w:lang w:val="en-US"/>
        </w:rPr>
        <w:t>J</w:t>
      </w:r>
      <w:r w:rsidRPr="00981A99">
        <w:rPr>
          <w:vertAlign w:val="subscript"/>
          <w:lang w:val="en-US"/>
        </w:rPr>
        <w:t>1</w:t>
      </w:r>
      <w:r w:rsidRPr="00981A99">
        <w:t xml:space="preserve">, </w:t>
      </w:r>
      <w:r w:rsidRPr="00981A99">
        <w:rPr>
          <w:lang w:val="en-US"/>
        </w:rPr>
        <w:t>K</w:t>
      </w:r>
      <w:r w:rsidRPr="00981A99">
        <w:rPr>
          <w:vertAlign w:val="subscript"/>
          <w:lang w:val="en-US"/>
        </w:rPr>
        <w:t>2</w:t>
      </w:r>
      <w:r w:rsidRPr="00981A99">
        <w:rPr>
          <w:lang w:val="en-US"/>
        </w:rPr>
        <w:t>J</w:t>
      </w:r>
      <w:r w:rsidRPr="00981A99">
        <w:rPr>
          <w:vertAlign w:val="subscript"/>
          <w:lang w:val="en-US"/>
        </w:rPr>
        <w:t>2</w:t>
      </w:r>
      <w:r>
        <w:rPr>
          <w:vertAlign w:val="subscript"/>
          <w:lang w:val="en-US"/>
        </w:rPr>
        <w:t>,</w:t>
      </w:r>
      <w:r w:rsidRPr="00981A99">
        <w:t xml:space="preserve"> dan </w:t>
      </w:r>
      <w:r w:rsidRPr="00981A99">
        <w:rPr>
          <w:lang w:val="en-US"/>
        </w:rPr>
        <w:t>K</w:t>
      </w:r>
      <w:r w:rsidRPr="00981A99">
        <w:rPr>
          <w:vertAlign w:val="subscript"/>
          <w:lang w:val="en-US"/>
        </w:rPr>
        <w:t>3</w:t>
      </w:r>
      <w:r w:rsidRPr="00981A99">
        <w:rPr>
          <w:lang w:val="en-US"/>
        </w:rPr>
        <w:t>J</w:t>
      </w:r>
      <w:r w:rsidRPr="00981A99">
        <w:rPr>
          <w:vertAlign w:val="subscript"/>
          <w:lang w:val="en-US"/>
        </w:rPr>
        <w:t>3</w:t>
      </w:r>
      <w:r w:rsidRPr="00981A99">
        <w:rPr>
          <w:lang w:val="en-US"/>
        </w:rPr>
        <w:t xml:space="preserve"> pada panen Remaja </w:t>
      </w:r>
      <w:r w:rsidRPr="00981A99">
        <w:t xml:space="preserve">disajikan pada </w:t>
      </w:r>
      <w:r>
        <w:rPr>
          <w:lang w:val="en-US"/>
        </w:rPr>
        <w:t>(</w:t>
      </w:r>
      <w:r w:rsidRPr="00981A99">
        <w:t>Gambar</w:t>
      </w:r>
      <w:r w:rsidRPr="00981A99">
        <w:rPr>
          <w:spacing w:val="-3"/>
        </w:rPr>
        <w:t xml:space="preserve"> </w:t>
      </w:r>
      <w:r w:rsidRPr="00981A99">
        <w:t>6.</w:t>
      </w:r>
      <w:r w:rsidRPr="00981A99">
        <w:rPr>
          <w:lang w:val="en-US"/>
        </w:rPr>
        <w:t>2</w:t>
      </w:r>
      <w:r>
        <w:rPr>
          <w:lang w:val="en-US"/>
        </w:rPr>
        <w:t>)</w:t>
      </w:r>
      <w:r w:rsidRPr="00981A99">
        <w:rPr>
          <w:lang w:val="en-US"/>
        </w:rPr>
        <w:t>.</w:t>
      </w:r>
    </w:p>
    <w:p w14:paraId="3DCAAA64" w14:textId="77777777" w:rsidR="002163E4" w:rsidRDefault="002163E4" w:rsidP="002163E4">
      <w:pPr>
        <w:pStyle w:val="BodyText"/>
        <w:spacing w:before="90" w:line="276" w:lineRule="auto"/>
        <w:ind w:right="81"/>
        <w:jc w:val="center"/>
        <w:rPr>
          <w:lang w:val="en-US"/>
        </w:rPr>
      </w:pPr>
      <w:r w:rsidRPr="00981A99">
        <w:rPr>
          <w:noProof/>
          <w:lang w:val="en-US"/>
        </w:rPr>
        <w:drawing>
          <wp:inline distT="0" distB="0" distL="0" distR="0" wp14:anchorId="09E9DF81" wp14:editId="6C2FFFDF">
            <wp:extent cx="1600200" cy="1085850"/>
            <wp:effectExtent l="0" t="0" r="0" b="0"/>
            <wp:docPr id="5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085850"/>
                    </a:xfrm>
                    <a:prstGeom prst="rect">
                      <a:avLst/>
                    </a:prstGeom>
                    <a:noFill/>
                    <a:ln>
                      <a:noFill/>
                    </a:ln>
                  </pic:spPr>
                </pic:pic>
              </a:graphicData>
            </a:graphic>
          </wp:inline>
        </w:drawing>
      </w:r>
      <w:r w:rsidRPr="00981A99">
        <w:rPr>
          <w:noProof/>
          <w:lang w:val="en-US"/>
        </w:rPr>
        <w:drawing>
          <wp:inline distT="0" distB="0" distL="0" distR="0" wp14:anchorId="08780E11" wp14:editId="00C065FD">
            <wp:extent cx="1285875" cy="1085850"/>
            <wp:effectExtent l="0" t="0" r="9525" b="0"/>
            <wp:docPr id="5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1085850"/>
                    </a:xfrm>
                    <a:prstGeom prst="rect">
                      <a:avLst/>
                    </a:prstGeom>
                    <a:noFill/>
                    <a:ln>
                      <a:noFill/>
                    </a:ln>
                  </pic:spPr>
                </pic:pic>
              </a:graphicData>
            </a:graphic>
          </wp:inline>
        </w:drawing>
      </w:r>
      <w:r w:rsidRPr="00981A99">
        <w:rPr>
          <w:noProof/>
          <w:lang w:val="en-US"/>
        </w:rPr>
        <w:drawing>
          <wp:inline distT="0" distB="0" distL="0" distR="0" wp14:anchorId="70155D25" wp14:editId="7EA34428">
            <wp:extent cx="1466850" cy="1076325"/>
            <wp:effectExtent l="0" t="0" r="0" b="9525"/>
            <wp:docPr id="5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850" cy="1076325"/>
                    </a:xfrm>
                    <a:prstGeom prst="rect">
                      <a:avLst/>
                    </a:prstGeom>
                    <a:noFill/>
                    <a:ln>
                      <a:noFill/>
                    </a:ln>
                  </pic:spPr>
                </pic:pic>
              </a:graphicData>
            </a:graphic>
          </wp:inline>
        </w:drawing>
      </w:r>
    </w:p>
    <w:p w14:paraId="22F7982B" w14:textId="77777777" w:rsidR="002163E4" w:rsidRPr="00981A99" w:rsidRDefault="002163E4" w:rsidP="002163E4">
      <w:pPr>
        <w:pStyle w:val="BodyText"/>
        <w:spacing w:before="28" w:line="276" w:lineRule="auto"/>
        <w:ind w:right="-9" w:firstLine="720"/>
        <w:jc w:val="center"/>
        <w:rPr>
          <w:lang w:val="en-US"/>
        </w:rPr>
      </w:pPr>
      <w:r w:rsidRPr="00981A99">
        <w:t>Gambar. 6.</w:t>
      </w:r>
      <w:r>
        <w:rPr>
          <w:lang w:val="en-US"/>
        </w:rPr>
        <w:t>2</w:t>
      </w:r>
    </w:p>
    <w:p w14:paraId="0F957B4C" w14:textId="77777777" w:rsidR="002163E4" w:rsidRDefault="002163E4" w:rsidP="002163E4">
      <w:pPr>
        <w:pStyle w:val="BodyText"/>
        <w:spacing w:line="276" w:lineRule="auto"/>
        <w:ind w:left="90" w:right="-9"/>
        <w:jc w:val="center"/>
        <w:rPr>
          <w:lang w:val="en-US"/>
        </w:rPr>
      </w:pPr>
      <w:r w:rsidRPr="00981A99">
        <w:t xml:space="preserve">Tanaman pakcoy </w:t>
      </w:r>
      <w:r w:rsidRPr="00981A99">
        <w:rPr>
          <w:lang w:val="en-US"/>
        </w:rPr>
        <w:t xml:space="preserve"> </w:t>
      </w:r>
      <w:r w:rsidRPr="00981A99">
        <w:t xml:space="preserve">pada </w:t>
      </w:r>
      <w:r w:rsidRPr="00981A99">
        <w:rPr>
          <w:lang w:val="en-US"/>
        </w:rPr>
        <w:t xml:space="preserve">panen </w:t>
      </w:r>
      <w:r>
        <w:rPr>
          <w:lang w:val="en-US"/>
        </w:rPr>
        <w:t>remaja</w:t>
      </w:r>
      <w:r w:rsidRPr="00981A99">
        <w:rPr>
          <w:lang w:val="en-US"/>
        </w:rPr>
        <w:t xml:space="preserve"> (PD)</w:t>
      </w:r>
    </w:p>
    <w:p w14:paraId="74A7C5A2" w14:textId="77777777" w:rsidR="002163E4" w:rsidRPr="00981A99" w:rsidRDefault="002163E4" w:rsidP="002163E4">
      <w:pPr>
        <w:pStyle w:val="BodyText"/>
        <w:spacing w:line="276" w:lineRule="auto"/>
        <w:ind w:left="90" w:right="-9"/>
        <w:jc w:val="center"/>
        <w:rPr>
          <w:lang w:val="en-US"/>
        </w:rPr>
      </w:pPr>
    </w:p>
    <w:p w14:paraId="6355CC70" w14:textId="77777777" w:rsidR="002163E4" w:rsidRDefault="002163E4" w:rsidP="002163E4">
      <w:pPr>
        <w:pStyle w:val="BodyText"/>
        <w:spacing w:before="28" w:line="276" w:lineRule="auto"/>
        <w:ind w:right="-9" w:firstLine="720"/>
        <w:jc w:val="center"/>
        <w:rPr>
          <w:lang w:val="en-US"/>
        </w:rPr>
      </w:pPr>
      <w:r w:rsidRPr="00981A99">
        <w:t xml:space="preserve">Gambaran tanaman </w:t>
      </w:r>
      <w:r w:rsidRPr="00981A99">
        <w:rPr>
          <w:lang w:val="en-US"/>
        </w:rPr>
        <w:t>pakcoy</w:t>
      </w:r>
      <w:r w:rsidRPr="00981A99">
        <w:t xml:space="preserve"> pada perlakuan </w:t>
      </w:r>
      <w:r w:rsidRPr="00981A99">
        <w:rPr>
          <w:lang w:val="en-US"/>
        </w:rPr>
        <w:t>K</w:t>
      </w:r>
      <w:r w:rsidRPr="00981A99">
        <w:rPr>
          <w:vertAlign w:val="subscript"/>
          <w:lang w:val="en-US"/>
        </w:rPr>
        <w:t>1</w:t>
      </w:r>
      <w:r w:rsidRPr="00981A99">
        <w:rPr>
          <w:lang w:val="en-US"/>
        </w:rPr>
        <w:t>J</w:t>
      </w:r>
      <w:r w:rsidRPr="00981A99">
        <w:rPr>
          <w:vertAlign w:val="subscript"/>
          <w:lang w:val="en-US"/>
        </w:rPr>
        <w:t>1</w:t>
      </w:r>
      <w:r w:rsidRPr="00981A99">
        <w:t xml:space="preserve">, </w:t>
      </w:r>
      <w:r w:rsidRPr="00981A99">
        <w:rPr>
          <w:lang w:val="en-US"/>
        </w:rPr>
        <w:t>K</w:t>
      </w:r>
      <w:r w:rsidRPr="00981A99">
        <w:rPr>
          <w:vertAlign w:val="subscript"/>
          <w:lang w:val="en-US"/>
        </w:rPr>
        <w:t>2</w:t>
      </w:r>
      <w:r w:rsidRPr="00981A99">
        <w:rPr>
          <w:lang w:val="en-US"/>
        </w:rPr>
        <w:t>J</w:t>
      </w:r>
      <w:r w:rsidRPr="00981A99">
        <w:rPr>
          <w:vertAlign w:val="subscript"/>
          <w:lang w:val="en-US"/>
        </w:rPr>
        <w:t>2</w:t>
      </w:r>
      <w:r w:rsidRPr="00981A99">
        <w:t xml:space="preserve"> dan </w:t>
      </w:r>
      <w:r w:rsidRPr="00981A99">
        <w:rPr>
          <w:lang w:val="en-US"/>
        </w:rPr>
        <w:t>K</w:t>
      </w:r>
      <w:r w:rsidRPr="00981A99">
        <w:rPr>
          <w:vertAlign w:val="subscript"/>
          <w:lang w:val="en-US"/>
        </w:rPr>
        <w:t>3</w:t>
      </w:r>
      <w:r w:rsidRPr="00981A99">
        <w:rPr>
          <w:lang w:val="en-US"/>
        </w:rPr>
        <w:t>J</w:t>
      </w:r>
      <w:r w:rsidRPr="00981A99">
        <w:rPr>
          <w:vertAlign w:val="subscript"/>
          <w:lang w:val="en-US"/>
        </w:rPr>
        <w:t>3</w:t>
      </w:r>
      <w:r w:rsidRPr="00981A99">
        <w:rPr>
          <w:lang w:val="en-US"/>
        </w:rPr>
        <w:t xml:space="preserve"> pada panen deawasa </w:t>
      </w:r>
      <w:r w:rsidRPr="00981A99">
        <w:t xml:space="preserve">disajikan pada </w:t>
      </w:r>
      <w:r>
        <w:rPr>
          <w:lang w:val="en-US"/>
        </w:rPr>
        <w:t>(</w:t>
      </w:r>
      <w:r w:rsidRPr="00981A99">
        <w:t>Gambar</w:t>
      </w:r>
      <w:r w:rsidRPr="00981A99">
        <w:rPr>
          <w:spacing w:val="-3"/>
        </w:rPr>
        <w:t xml:space="preserve"> </w:t>
      </w:r>
      <w:r w:rsidRPr="00981A99">
        <w:t>6.</w:t>
      </w:r>
      <w:r w:rsidRPr="00981A99">
        <w:rPr>
          <w:lang w:val="en-US"/>
        </w:rPr>
        <w:t>3</w:t>
      </w:r>
      <w:r>
        <w:rPr>
          <w:lang w:val="en-US"/>
        </w:rPr>
        <w:t>)</w:t>
      </w:r>
      <w:r w:rsidRPr="00981A99">
        <w:rPr>
          <w:lang w:val="en-US"/>
        </w:rPr>
        <w:t>.</w:t>
      </w:r>
    </w:p>
    <w:p w14:paraId="6D90D6CD" w14:textId="77777777" w:rsidR="002163E4" w:rsidRPr="00306D14" w:rsidRDefault="002163E4" w:rsidP="002163E4">
      <w:pPr>
        <w:pStyle w:val="BodyText"/>
        <w:spacing w:before="28" w:line="276" w:lineRule="auto"/>
        <w:ind w:right="-9"/>
        <w:jc w:val="center"/>
        <w:rPr>
          <w:lang w:val="en-US"/>
        </w:rPr>
      </w:pPr>
      <w:r>
        <w:rPr>
          <w:noProof/>
          <w:lang w:val="en-US"/>
        </w:rPr>
        <mc:AlternateContent>
          <mc:Choice Requires="wps">
            <w:drawing>
              <wp:anchor distT="0" distB="0" distL="114300" distR="114300" simplePos="0" relativeHeight="251660288" behindDoc="0" locked="0" layoutInCell="1" allowOverlap="1" wp14:anchorId="587AB7AD" wp14:editId="76E55F81">
                <wp:simplePos x="0" y="0"/>
                <wp:positionH relativeFrom="column">
                  <wp:posOffset>1924050</wp:posOffset>
                </wp:positionH>
                <wp:positionV relativeFrom="paragraph">
                  <wp:posOffset>713105</wp:posOffset>
                </wp:positionV>
                <wp:extent cx="361950" cy="3048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3619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168E5390" w14:textId="77777777" w:rsidR="002163E4" w:rsidRPr="0035053A" w:rsidRDefault="002163E4" w:rsidP="002163E4">
                            <w:pPr>
                              <w:jc w:val="center"/>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vertAlign w:val="subscript"/>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AB7AD" id="Rectangle 31" o:spid="_x0000_s1029" style="position:absolute;left:0;text-align:left;margin-left:151.5pt;margin-top:56.15pt;width:28.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" fillcolor="white [3201]" strokecolor="black [3200]" strokeweight="1pt">
                <v:textbox>
                  <w:txbxContent>
                    <w:p w14:paraId="168E5390" w14:textId="77777777" w:rsidR="002163E4" w:rsidRPr="0035053A" w:rsidRDefault="002163E4" w:rsidP="002163E4">
                      <w:pPr>
                        <w:jc w:val="center"/>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vertAlign w:val="subscript"/>
                          <w:lang w:val="en-US"/>
                        </w:rPr>
                        <w:t>1</w:t>
                      </w:r>
                    </w:p>
                  </w:txbxContent>
                </v:textbox>
              </v:rect>
            </w:pict>
          </mc:Fallback>
        </mc:AlternateContent>
      </w:r>
      <w:r>
        <w:rPr>
          <w:noProof/>
          <w:lang w:val="en-US"/>
        </w:rPr>
        <mc:AlternateContent>
          <mc:Choice Requires="wps">
            <w:drawing>
              <wp:anchor distT="0" distB="0" distL="114300" distR="114300" simplePos="0" relativeHeight="251659264" behindDoc="0" locked="0" layoutInCell="1" allowOverlap="1" wp14:anchorId="588DDB23" wp14:editId="551CB08B">
                <wp:simplePos x="0" y="0"/>
                <wp:positionH relativeFrom="column">
                  <wp:posOffset>3295650</wp:posOffset>
                </wp:positionH>
                <wp:positionV relativeFrom="paragraph">
                  <wp:posOffset>724535</wp:posOffset>
                </wp:positionV>
                <wp:extent cx="409575" cy="3048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40957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6D2874A1" w14:textId="77777777" w:rsidR="002163E4" w:rsidRPr="0035053A" w:rsidRDefault="002163E4" w:rsidP="002163E4">
                            <w:pPr>
                              <w:jc w:val="center"/>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vertAlign w:val="subscript"/>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DB23" id="Rectangle 30" o:spid="_x0000_s1030" style="position:absolute;left:0;text-align:left;margin-left:259.5pt;margin-top:57.05pt;width:32.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" fillcolor="white [3201]" strokecolor="black [3200]" strokeweight="1pt">
                <v:textbox>
                  <w:txbxContent>
                    <w:p w14:paraId="6D2874A1" w14:textId="77777777" w:rsidR="002163E4" w:rsidRPr="0035053A" w:rsidRDefault="002163E4" w:rsidP="002163E4">
                      <w:pPr>
                        <w:jc w:val="center"/>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vertAlign w:val="subscript"/>
                          <w:lang w:val="en-US"/>
                        </w:rPr>
                        <w:t>2</w:t>
                      </w:r>
                    </w:p>
                  </w:txbxContent>
                </v:textbox>
              </v:rect>
            </w:pict>
          </mc:Fallback>
        </mc:AlternateContent>
      </w:r>
      <w:r>
        <w:rPr>
          <w:noProof/>
          <w:lang w:val="en-US"/>
        </w:rPr>
        <mc:AlternateContent>
          <mc:Choice Requires="wps">
            <w:drawing>
              <wp:anchor distT="0" distB="0" distL="114300" distR="114300" simplePos="0" relativeHeight="251664384" behindDoc="0" locked="0" layoutInCell="1" allowOverlap="1" wp14:anchorId="48ADB4BD" wp14:editId="4AFB943F">
                <wp:simplePos x="0" y="0"/>
                <wp:positionH relativeFrom="column">
                  <wp:posOffset>4933950</wp:posOffset>
                </wp:positionH>
                <wp:positionV relativeFrom="paragraph">
                  <wp:posOffset>694055</wp:posOffset>
                </wp:positionV>
                <wp:extent cx="409575" cy="3048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0957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0F42F8" w14:textId="77777777" w:rsidR="002163E4" w:rsidRPr="0035053A" w:rsidRDefault="002163E4" w:rsidP="002163E4">
                            <w:pPr>
                              <w:jc w:val="center"/>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vertAlign w:val="subscript"/>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DB4BD" id="Rectangle 2" o:spid="_x0000_s1031" style="position:absolute;left:0;text-align:left;margin-left:388.5pt;margin-top:54.65pt;width:32.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" fillcolor="window" strokecolor="windowText" strokeweight="1pt">
                <v:textbox>
                  <w:txbxContent>
                    <w:p w14:paraId="440F42F8" w14:textId="77777777" w:rsidR="002163E4" w:rsidRPr="0035053A" w:rsidRDefault="002163E4" w:rsidP="002163E4">
                      <w:pPr>
                        <w:jc w:val="center"/>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vertAlign w:val="subscript"/>
                          <w:lang w:val="en-US"/>
                        </w:rPr>
                        <w:t>3</w:t>
                      </w:r>
                    </w:p>
                  </w:txbxContent>
                </v:textbox>
              </v:rect>
            </w:pict>
          </mc:Fallback>
        </mc:AlternateContent>
      </w:r>
      <w:r>
        <w:rPr>
          <w:noProof/>
        </w:rPr>
        <w:drawing>
          <wp:inline distT="0" distB="0" distL="0" distR="0" wp14:anchorId="307309B5" wp14:editId="48482FE8">
            <wp:extent cx="1685925" cy="1000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925" cy="1000125"/>
                    </a:xfrm>
                    <a:prstGeom prst="rect">
                      <a:avLst/>
                    </a:prstGeom>
                    <a:noFill/>
                    <a:ln>
                      <a:noFill/>
                    </a:ln>
                  </pic:spPr>
                </pic:pic>
              </a:graphicData>
            </a:graphic>
          </wp:inline>
        </w:drawing>
      </w:r>
      <w:r>
        <w:rPr>
          <w:noProof/>
        </w:rPr>
        <w:drawing>
          <wp:inline distT="0" distB="0" distL="0" distR="0" wp14:anchorId="1462B83E" wp14:editId="2A42D7A6">
            <wp:extent cx="1409700" cy="1009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1009650"/>
                    </a:xfrm>
                    <a:prstGeom prst="rect">
                      <a:avLst/>
                    </a:prstGeom>
                    <a:noFill/>
                    <a:ln>
                      <a:noFill/>
                    </a:ln>
                  </pic:spPr>
                </pic:pic>
              </a:graphicData>
            </a:graphic>
          </wp:inline>
        </w:drawing>
      </w:r>
      <w:r>
        <w:rPr>
          <w:noProof/>
        </w:rPr>
        <w:drawing>
          <wp:inline distT="0" distB="0" distL="0" distR="0" wp14:anchorId="6157CCD3" wp14:editId="0059AC79">
            <wp:extent cx="1638300" cy="10001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300" cy="1000125"/>
                    </a:xfrm>
                    <a:prstGeom prst="rect">
                      <a:avLst/>
                    </a:prstGeom>
                    <a:noFill/>
                    <a:ln>
                      <a:noFill/>
                    </a:ln>
                  </pic:spPr>
                </pic:pic>
              </a:graphicData>
            </a:graphic>
          </wp:inline>
        </w:drawing>
      </w:r>
    </w:p>
    <w:p w14:paraId="688D68D0" w14:textId="77777777" w:rsidR="002163E4" w:rsidRPr="00981A99" w:rsidRDefault="002163E4" w:rsidP="002163E4">
      <w:pPr>
        <w:pStyle w:val="BodyText"/>
        <w:spacing w:before="28" w:line="276" w:lineRule="auto"/>
        <w:ind w:right="-9" w:firstLine="720"/>
        <w:jc w:val="center"/>
        <w:rPr>
          <w:lang w:val="en-US"/>
        </w:rPr>
      </w:pPr>
      <w:r w:rsidRPr="00981A99">
        <w:t>Gambar. 6.</w:t>
      </w:r>
      <w:r w:rsidRPr="00981A99">
        <w:rPr>
          <w:lang w:val="en-US"/>
        </w:rPr>
        <w:t>3</w:t>
      </w:r>
    </w:p>
    <w:p w14:paraId="19FFF18D" w14:textId="77777777" w:rsidR="002163E4" w:rsidRDefault="002163E4" w:rsidP="002163E4">
      <w:pPr>
        <w:pStyle w:val="BodyText"/>
        <w:spacing w:line="276" w:lineRule="auto"/>
        <w:ind w:left="90" w:right="-9"/>
        <w:jc w:val="center"/>
        <w:rPr>
          <w:lang w:val="en-US"/>
        </w:rPr>
      </w:pPr>
      <w:r w:rsidRPr="00981A99">
        <w:t xml:space="preserve">Tanaman pakcoy </w:t>
      </w:r>
      <w:r w:rsidRPr="00981A99">
        <w:rPr>
          <w:lang w:val="en-US"/>
        </w:rPr>
        <w:t xml:space="preserve"> </w:t>
      </w:r>
      <w:r w:rsidRPr="00981A99">
        <w:t xml:space="preserve">pada </w:t>
      </w:r>
      <w:r w:rsidRPr="00981A99">
        <w:rPr>
          <w:lang w:val="en-US"/>
        </w:rPr>
        <w:t>panen dewasa (PD)</w:t>
      </w:r>
    </w:p>
    <w:p w14:paraId="70F99541" w14:textId="77777777" w:rsidR="002163E4" w:rsidRDefault="002163E4" w:rsidP="002163E4">
      <w:pPr>
        <w:pStyle w:val="BodyText"/>
        <w:spacing w:line="276" w:lineRule="auto"/>
        <w:ind w:right="-9"/>
        <w:rPr>
          <w:lang w:val="en-US"/>
        </w:rPr>
      </w:pPr>
    </w:p>
    <w:p w14:paraId="18317914" w14:textId="77777777" w:rsidR="002163E4" w:rsidRDefault="002163E4" w:rsidP="002163E4">
      <w:pPr>
        <w:pStyle w:val="ListParagraph"/>
        <w:spacing w:after="0"/>
        <w:ind w:left="0" w:firstLine="720"/>
        <w:jc w:val="both"/>
        <w:rPr>
          <w:rFonts w:ascii="Times New Roman" w:hAnsi="Times New Roman" w:cs="Times New Roman"/>
          <w:sz w:val="24"/>
          <w:szCs w:val="24"/>
        </w:rPr>
        <w:sectPr w:rsidR="002163E4" w:rsidSect="00EC503C">
          <w:type w:val="continuous"/>
          <w:pgSz w:w="12240" w:h="15840"/>
          <w:pgMar w:top="1440" w:right="1440" w:bottom="1440" w:left="1440" w:header="720" w:footer="720" w:gutter="0"/>
          <w:cols w:space="720"/>
          <w:docGrid w:linePitch="360"/>
        </w:sectPr>
      </w:pPr>
    </w:p>
    <w:p w14:paraId="31DFDEBE" w14:textId="7B69781A" w:rsidR="002163E4" w:rsidRPr="00981A99" w:rsidRDefault="002163E4" w:rsidP="002163E4">
      <w:pPr>
        <w:pStyle w:val="ListParagraph"/>
        <w:spacing w:after="0"/>
        <w:ind w:left="0" w:firstLine="720"/>
        <w:jc w:val="both"/>
        <w:rPr>
          <w:rFonts w:ascii="Times New Roman" w:hAnsi="Times New Roman" w:cs="Times New Roman"/>
          <w:sz w:val="24"/>
          <w:szCs w:val="24"/>
          <w:lang w:val="en-US"/>
        </w:rPr>
      </w:pPr>
      <w:r w:rsidRPr="00981A99">
        <w:rPr>
          <w:rFonts w:ascii="Times New Roman" w:hAnsi="Times New Roman" w:cs="Times New Roman"/>
          <w:sz w:val="24"/>
          <w:szCs w:val="24"/>
        </w:rPr>
        <w:t xml:space="preserve">Data berat kering oven total per tanaman didukung juga oleh data klorofil daun, pada </w:t>
      </w:r>
      <w:r w:rsidRPr="00981A99">
        <w:rPr>
          <w:rFonts w:ascii="Times New Roman" w:hAnsi="Times New Roman" w:cs="Times New Roman"/>
          <w:sz w:val="24"/>
          <w:szCs w:val="24"/>
          <w:lang w:val="en-US"/>
        </w:rPr>
        <w:t xml:space="preserve">panen </w:t>
      </w:r>
      <w:r w:rsidRPr="00981A99">
        <w:rPr>
          <w:rFonts w:ascii="Times New Roman" w:hAnsi="Times New Roman" w:cs="Times New Roman"/>
          <w:i/>
          <w:iCs/>
          <w:sz w:val="24"/>
          <w:szCs w:val="24"/>
          <w:lang w:val="en-US"/>
        </w:rPr>
        <w:t>baby</w:t>
      </w:r>
      <w:r w:rsidRPr="00981A99">
        <w:rPr>
          <w:rFonts w:ascii="Times New Roman" w:hAnsi="Times New Roman" w:cs="Times New Roman"/>
          <w:sz w:val="24"/>
          <w:szCs w:val="24"/>
        </w:rPr>
        <w:t xml:space="preserve"> K</w:t>
      </w:r>
      <w:r w:rsidRPr="00981A99">
        <w:rPr>
          <w:rFonts w:ascii="Times New Roman" w:hAnsi="Times New Roman" w:cs="Times New Roman"/>
          <w:sz w:val="24"/>
          <w:szCs w:val="24"/>
          <w:vertAlign w:val="subscript"/>
        </w:rPr>
        <w:t>4</w:t>
      </w:r>
      <w:r w:rsidRPr="00981A99">
        <w:rPr>
          <w:rFonts w:ascii="Times New Roman" w:hAnsi="Times New Roman" w:cs="Times New Roman"/>
          <w:sz w:val="24"/>
          <w:szCs w:val="24"/>
        </w:rPr>
        <w:t xml:space="preserve"> yaitu 41,31 SPAD merupakan nilai klorofil daun tertingg</w:t>
      </w:r>
      <w:r w:rsidRPr="00981A99">
        <w:rPr>
          <w:rFonts w:ascii="Times New Roman" w:hAnsi="Times New Roman" w:cs="Times New Roman"/>
          <w:sz w:val="24"/>
          <w:szCs w:val="24"/>
          <w:lang w:val="en-US"/>
        </w:rPr>
        <w:t xml:space="preserve">i, pada panen remaja </w:t>
      </w:r>
      <w:r w:rsidRPr="00981A99">
        <w:rPr>
          <w:rFonts w:ascii="Times New Roman" w:hAnsi="Times New Roman" w:cs="Times New Roman"/>
          <w:sz w:val="24"/>
          <w:szCs w:val="24"/>
        </w:rPr>
        <w:t>K</w:t>
      </w:r>
      <w:r w:rsidRPr="00981A99">
        <w:rPr>
          <w:rFonts w:ascii="Times New Roman" w:hAnsi="Times New Roman" w:cs="Times New Roman"/>
          <w:sz w:val="24"/>
          <w:szCs w:val="24"/>
          <w:vertAlign w:val="subscript"/>
        </w:rPr>
        <w:t>4</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2</w:t>
      </w:r>
      <w:r w:rsidRPr="00981A99">
        <w:rPr>
          <w:rFonts w:ascii="Times New Roman" w:hAnsi="Times New Roman" w:cs="Times New Roman"/>
          <w:sz w:val="24"/>
          <w:szCs w:val="24"/>
        </w:rPr>
        <w:t xml:space="preserve"> yaitu 46,27 SPAD </w:t>
      </w:r>
      <w:r w:rsidRPr="00981A99">
        <w:rPr>
          <w:rFonts w:ascii="Times New Roman" w:hAnsi="Times New Roman" w:cs="Times New Roman"/>
          <w:sz w:val="24"/>
          <w:szCs w:val="24"/>
          <w:lang w:val="en-US"/>
        </w:rPr>
        <w:t xml:space="preserve">sedangkan pada panen dewasa </w:t>
      </w:r>
      <w:r w:rsidRPr="00981A99">
        <w:rPr>
          <w:rFonts w:ascii="Times New Roman" w:hAnsi="Times New Roman" w:cs="Times New Roman"/>
          <w:sz w:val="24"/>
          <w:szCs w:val="24"/>
        </w:rPr>
        <w:t>K</w:t>
      </w:r>
      <w:r w:rsidRPr="00981A99">
        <w:rPr>
          <w:rFonts w:ascii="Times New Roman" w:hAnsi="Times New Roman" w:cs="Times New Roman"/>
          <w:sz w:val="24"/>
          <w:szCs w:val="24"/>
          <w:vertAlign w:val="subscript"/>
        </w:rPr>
        <w:t>4</w:t>
      </w:r>
      <w:r w:rsidRPr="00981A99">
        <w:rPr>
          <w:rFonts w:ascii="Times New Roman" w:hAnsi="Times New Roman" w:cs="Times New Roman"/>
          <w:sz w:val="24"/>
          <w:szCs w:val="24"/>
        </w:rPr>
        <w:t>J</w:t>
      </w:r>
      <w:r w:rsidRPr="00981A99">
        <w:rPr>
          <w:rFonts w:ascii="Times New Roman" w:hAnsi="Times New Roman" w:cs="Times New Roman"/>
          <w:sz w:val="24"/>
          <w:szCs w:val="24"/>
          <w:vertAlign w:val="subscript"/>
        </w:rPr>
        <w:t>1</w:t>
      </w:r>
      <w:r w:rsidRPr="00981A99">
        <w:rPr>
          <w:rFonts w:ascii="Times New Roman" w:hAnsi="Times New Roman" w:cs="Times New Roman"/>
          <w:sz w:val="24"/>
          <w:szCs w:val="24"/>
        </w:rPr>
        <w:t xml:space="preserve"> yaitu </w:t>
      </w:r>
      <w:r w:rsidRPr="00981A99">
        <w:rPr>
          <w:rFonts w:ascii="Times New Roman" w:hAnsi="Times New Roman" w:cs="Times New Roman"/>
          <w:sz w:val="24"/>
          <w:szCs w:val="24"/>
        </w:rPr>
        <w:t>52,53 SPAD</w:t>
      </w:r>
      <w:r w:rsidRPr="00981A99">
        <w:rPr>
          <w:rFonts w:ascii="Times New Roman" w:hAnsi="Times New Roman" w:cs="Times New Roman"/>
          <w:sz w:val="24"/>
          <w:szCs w:val="24"/>
          <w:lang w:val="en-US"/>
        </w:rPr>
        <w:t>.</w:t>
      </w:r>
      <w:r w:rsidRPr="00981A99">
        <w:rPr>
          <w:rFonts w:ascii="Times New Roman" w:hAnsi="Times New Roman" w:cs="Times New Roman"/>
          <w:sz w:val="24"/>
          <w:szCs w:val="24"/>
        </w:rPr>
        <w:t xml:space="preserve"> </w:t>
      </w:r>
      <w:r w:rsidRPr="00981A99">
        <w:rPr>
          <w:rFonts w:ascii="Times New Roman" w:hAnsi="Times New Roman" w:cs="Times New Roman"/>
          <w:sz w:val="24"/>
          <w:szCs w:val="24"/>
          <w:lang w:val="en-US"/>
        </w:rPr>
        <w:t>Hal ini menunjukkan bahwa pada klorofil daun K</w:t>
      </w:r>
      <w:r w:rsidRPr="00981A99">
        <w:rPr>
          <w:rFonts w:ascii="Times New Roman" w:hAnsi="Times New Roman" w:cs="Times New Roman"/>
          <w:sz w:val="24"/>
          <w:szCs w:val="24"/>
          <w:vertAlign w:val="subscript"/>
          <w:lang w:val="en-US"/>
        </w:rPr>
        <w:t>4</w:t>
      </w:r>
      <w:r w:rsidRPr="00981A99">
        <w:rPr>
          <w:rFonts w:ascii="Times New Roman" w:hAnsi="Times New Roman" w:cs="Times New Roman"/>
          <w:sz w:val="24"/>
          <w:szCs w:val="24"/>
          <w:lang w:val="en-US"/>
        </w:rPr>
        <w:t xml:space="preserve"> masih dapat melakukan proses fisiologis secara normal</w:t>
      </w:r>
      <w:r w:rsidRPr="00981A99">
        <w:rPr>
          <w:rFonts w:ascii="Times New Roman" w:hAnsi="Times New Roman" w:cs="Times New Roman"/>
          <w:sz w:val="24"/>
          <w:szCs w:val="24"/>
        </w:rPr>
        <w:t>.</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 xml:space="preserve">Klorofil daun yang semakin tinggi menyebabkan kemampuan daun berfotosintesis semakin tinggi yang tercermin pada tingginya berat </w:t>
      </w:r>
      <w:r w:rsidRPr="00981A99">
        <w:rPr>
          <w:rFonts w:ascii="Times New Roman" w:hAnsi="Times New Roman" w:cs="Times New Roman"/>
          <w:sz w:val="24"/>
          <w:szCs w:val="24"/>
        </w:rPr>
        <w:lastRenderedPageBreak/>
        <w:t xml:space="preserve">kering tanaman. Hasil penelitian Akasiska </w:t>
      </w:r>
      <w:r w:rsidRPr="00981A99">
        <w:rPr>
          <w:rFonts w:ascii="Times New Roman" w:hAnsi="Times New Roman" w:cs="Times New Roman"/>
          <w:i/>
          <w:sz w:val="24"/>
          <w:szCs w:val="24"/>
        </w:rPr>
        <w:t>et al</w:t>
      </w:r>
      <w:r w:rsidRPr="00981A99">
        <w:rPr>
          <w:rFonts w:ascii="Times New Roman" w:hAnsi="Times New Roman" w:cs="Times New Roman"/>
          <w:sz w:val="24"/>
          <w:szCs w:val="24"/>
        </w:rPr>
        <w:t>.</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(2014)</w:t>
      </w:r>
      <w:r w:rsidRPr="00981A99">
        <w:rPr>
          <w:rFonts w:ascii="Times New Roman" w:hAnsi="Times New Roman" w:cs="Times New Roman"/>
          <w:sz w:val="24"/>
          <w:szCs w:val="24"/>
          <w:lang w:val="en-US"/>
        </w:rPr>
        <w:t xml:space="preserve"> </w:t>
      </w:r>
      <w:r w:rsidRPr="00981A99">
        <w:rPr>
          <w:rFonts w:ascii="Times New Roman" w:hAnsi="Times New Roman" w:cs="Times New Roman"/>
          <w:sz w:val="24"/>
          <w:szCs w:val="24"/>
        </w:rPr>
        <w:t>yang meneliti pemberian nutrisi pada budidaya hidroponik menunjukkan tanaman pakcoy memiliki</w:t>
      </w:r>
      <w:r w:rsidRPr="00981A99">
        <w:rPr>
          <w:rFonts w:ascii="Times New Roman" w:hAnsi="Times New Roman" w:cs="Times New Roman"/>
          <w:spacing w:val="-15"/>
          <w:sz w:val="24"/>
          <w:szCs w:val="24"/>
        </w:rPr>
        <w:t xml:space="preserve"> </w:t>
      </w:r>
      <w:r w:rsidRPr="00981A99">
        <w:rPr>
          <w:rFonts w:ascii="Times New Roman" w:hAnsi="Times New Roman" w:cs="Times New Roman"/>
          <w:sz w:val="24"/>
          <w:szCs w:val="24"/>
        </w:rPr>
        <w:t>berat</w:t>
      </w:r>
      <w:r w:rsidRPr="00981A99">
        <w:rPr>
          <w:rFonts w:ascii="Times New Roman" w:hAnsi="Times New Roman" w:cs="Times New Roman"/>
          <w:spacing w:val="-15"/>
          <w:sz w:val="24"/>
          <w:szCs w:val="24"/>
        </w:rPr>
        <w:t xml:space="preserve"> </w:t>
      </w:r>
      <w:r w:rsidRPr="00981A99">
        <w:rPr>
          <w:rFonts w:ascii="Times New Roman" w:hAnsi="Times New Roman" w:cs="Times New Roman"/>
          <w:sz w:val="24"/>
          <w:szCs w:val="24"/>
        </w:rPr>
        <w:t>segar</w:t>
      </w:r>
      <w:r w:rsidRPr="00981A99">
        <w:rPr>
          <w:rFonts w:ascii="Times New Roman" w:hAnsi="Times New Roman" w:cs="Times New Roman"/>
          <w:spacing w:val="-14"/>
          <w:sz w:val="24"/>
          <w:szCs w:val="24"/>
        </w:rPr>
        <w:t xml:space="preserve"> </w:t>
      </w:r>
      <w:r w:rsidRPr="00981A99">
        <w:rPr>
          <w:rFonts w:ascii="Times New Roman" w:hAnsi="Times New Roman" w:cs="Times New Roman"/>
          <w:sz w:val="24"/>
          <w:szCs w:val="24"/>
        </w:rPr>
        <w:t>tajuk</w:t>
      </w:r>
      <w:r w:rsidRPr="00981A99">
        <w:rPr>
          <w:rFonts w:ascii="Times New Roman" w:hAnsi="Times New Roman" w:cs="Times New Roman"/>
          <w:spacing w:val="-16"/>
          <w:sz w:val="24"/>
          <w:szCs w:val="24"/>
        </w:rPr>
        <w:t xml:space="preserve"> </w:t>
      </w:r>
      <w:r w:rsidRPr="00981A99">
        <w:rPr>
          <w:rFonts w:ascii="Times New Roman" w:hAnsi="Times New Roman" w:cs="Times New Roman"/>
          <w:sz w:val="24"/>
          <w:szCs w:val="24"/>
        </w:rPr>
        <w:t>tertinggi</w:t>
      </w:r>
      <w:r w:rsidRPr="00981A99">
        <w:rPr>
          <w:rFonts w:ascii="Times New Roman" w:hAnsi="Times New Roman" w:cs="Times New Roman"/>
          <w:spacing w:val="-15"/>
          <w:sz w:val="24"/>
          <w:szCs w:val="24"/>
        </w:rPr>
        <w:t xml:space="preserve"> </w:t>
      </w:r>
      <w:r w:rsidRPr="00981A99">
        <w:rPr>
          <w:rFonts w:ascii="Times New Roman" w:hAnsi="Times New Roman" w:cs="Times New Roman"/>
          <w:sz w:val="24"/>
          <w:szCs w:val="24"/>
        </w:rPr>
        <w:t>pada</w:t>
      </w:r>
      <w:r w:rsidRPr="00981A99">
        <w:rPr>
          <w:rFonts w:ascii="Times New Roman" w:hAnsi="Times New Roman" w:cs="Times New Roman"/>
          <w:spacing w:val="-16"/>
          <w:sz w:val="24"/>
          <w:szCs w:val="24"/>
        </w:rPr>
        <w:t xml:space="preserve"> </w:t>
      </w:r>
      <w:r w:rsidRPr="00981A99">
        <w:rPr>
          <w:rFonts w:ascii="Times New Roman" w:hAnsi="Times New Roman" w:cs="Times New Roman"/>
          <w:sz w:val="24"/>
          <w:szCs w:val="24"/>
        </w:rPr>
        <w:t>nilai</w:t>
      </w:r>
      <w:r w:rsidRPr="00981A99">
        <w:rPr>
          <w:rFonts w:ascii="Times New Roman" w:hAnsi="Times New Roman" w:cs="Times New Roman"/>
          <w:spacing w:val="-15"/>
          <w:sz w:val="24"/>
          <w:szCs w:val="24"/>
        </w:rPr>
        <w:t xml:space="preserve"> </w:t>
      </w:r>
      <w:r w:rsidRPr="00981A99">
        <w:rPr>
          <w:rFonts w:ascii="Times New Roman" w:hAnsi="Times New Roman" w:cs="Times New Roman"/>
          <w:sz w:val="24"/>
          <w:szCs w:val="24"/>
        </w:rPr>
        <w:t>EC</w:t>
      </w:r>
      <w:r w:rsidRPr="00981A99">
        <w:rPr>
          <w:rFonts w:ascii="Times New Roman" w:hAnsi="Times New Roman" w:cs="Times New Roman"/>
          <w:spacing w:val="-13"/>
          <w:sz w:val="24"/>
          <w:szCs w:val="24"/>
        </w:rPr>
        <w:t xml:space="preserve"> </w:t>
      </w:r>
      <w:r w:rsidRPr="00981A99">
        <w:rPr>
          <w:rFonts w:ascii="Times New Roman" w:hAnsi="Times New Roman" w:cs="Times New Roman"/>
          <w:sz w:val="24"/>
          <w:szCs w:val="24"/>
        </w:rPr>
        <w:t>4,0</w:t>
      </w:r>
      <w:r w:rsidRPr="00981A99">
        <w:rPr>
          <w:rFonts w:ascii="Times New Roman" w:hAnsi="Times New Roman" w:cs="Times New Roman"/>
          <w:spacing w:val="-16"/>
          <w:sz w:val="24"/>
          <w:szCs w:val="24"/>
        </w:rPr>
        <w:t xml:space="preserve"> </w:t>
      </w:r>
      <w:r w:rsidRPr="00981A99">
        <w:rPr>
          <w:rFonts w:ascii="Times New Roman" w:hAnsi="Times New Roman" w:cs="Times New Roman"/>
          <w:sz w:val="24"/>
          <w:szCs w:val="24"/>
        </w:rPr>
        <w:t>mS/cm.</w:t>
      </w:r>
      <w:r w:rsidRPr="00981A99">
        <w:rPr>
          <w:rFonts w:ascii="Times New Roman" w:hAnsi="Times New Roman" w:cs="Times New Roman"/>
          <w:spacing w:val="-16"/>
          <w:sz w:val="24"/>
          <w:szCs w:val="24"/>
        </w:rPr>
        <w:t xml:space="preserve"> </w:t>
      </w:r>
      <w:r w:rsidRPr="00981A99">
        <w:rPr>
          <w:rFonts w:ascii="Times New Roman" w:hAnsi="Times New Roman" w:cs="Times New Roman"/>
          <w:sz w:val="24"/>
          <w:szCs w:val="24"/>
        </w:rPr>
        <w:t>Data</w:t>
      </w:r>
      <w:r w:rsidRPr="00981A99">
        <w:rPr>
          <w:rFonts w:ascii="Times New Roman" w:hAnsi="Times New Roman" w:cs="Times New Roman"/>
          <w:spacing w:val="-15"/>
          <w:sz w:val="24"/>
          <w:szCs w:val="24"/>
        </w:rPr>
        <w:t xml:space="preserve"> </w:t>
      </w:r>
      <w:r w:rsidRPr="00981A99">
        <w:rPr>
          <w:rFonts w:ascii="Times New Roman" w:hAnsi="Times New Roman" w:cs="Times New Roman"/>
          <w:sz w:val="24"/>
          <w:szCs w:val="24"/>
        </w:rPr>
        <w:t>ini</w:t>
      </w:r>
      <w:r w:rsidRPr="00981A99">
        <w:rPr>
          <w:rFonts w:ascii="Times New Roman" w:hAnsi="Times New Roman" w:cs="Times New Roman"/>
          <w:spacing w:val="-15"/>
          <w:sz w:val="24"/>
          <w:szCs w:val="24"/>
        </w:rPr>
        <w:t xml:space="preserve"> </w:t>
      </w:r>
      <w:r w:rsidRPr="00981A99">
        <w:rPr>
          <w:rFonts w:ascii="Times New Roman" w:hAnsi="Times New Roman" w:cs="Times New Roman"/>
          <w:sz w:val="24"/>
          <w:szCs w:val="24"/>
        </w:rPr>
        <w:t>menunjukkan bahwa</w:t>
      </w:r>
      <w:r w:rsidRPr="00981A99">
        <w:rPr>
          <w:rFonts w:ascii="Times New Roman" w:hAnsi="Times New Roman" w:cs="Times New Roman"/>
          <w:spacing w:val="-14"/>
          <w:sz w:val="24"/>
          <w:szCs w:val="24"/>
        </w:rPr>
        <w:t xml:space="preserve"> </w:t>
      </w:r>
      <w:r w:rsidRPr="00981A99">
        <w:rPr>
          <w:rFonts w:ascii="Times New Roman" w:hAnsi="Times New Roman" w:cs="Times New Roman"/>
          <w:sz w:val="24"/>
          <w:szCs w:val="24"/>
        </w:rPr>
        <w:t>tanaman</w:t>
      </w:r>
      <w:r w:rsidRPr="00981A99">
        <w:rPr>
          <w:rFonts w:ascii="Times New Roman" w:hAnsi="Times New Roman" w:cs="Times New Roman"/>
          <w:spacing w:val="-12"/>
          <w:sz w:val="24"/>
          <w:szCs w:val="24"/>
        </w:rPr>
        <w:t xml:space="preserve"> </w:t>
      </w:r>
      <w:r w:rsidRPr="00981A99">
        <w:rPr>
          <w:rFonts w:ascii="Times New Roman" w:hAnsi="Times New Roman" w:cs="Times New Roman"/>
          <w:sz w:val="24"/>
          <w:szCs w:val="24"/>
        </w:rPr>
        <w:t>pakcoy</w:t>
      </w:r>
      <w:r w:rsidRPr="00981A99">
        <w:rPr>
          <w:rFonts w:ascii="Times New Roman" w:hAnsi="Times New Roman" w:cs="Times New Roman"/>
          <w:spacing w:val="-14"/>
          <w:sz w:val="24"/>
          <w:szCs w:val="24"/>
        </w:rPr>
        <w:t xml:space="preserve"> </w:t>
      </w:r>
      <w:r w:rsidRPr="00981A99">
        <w:rPr>
          <w:rFonts w:ascii="Times New Roman" w:hAnsi="Times New Roman" w:cs="Times New Roman"/>
          <w:sz w:val="24"/>
          <w:szCs w:val="24"/>
        </w:rPr>
        <w:t>merupakan</w:t>
      </w:r>
      <w:r w:rsidRPr="00981A99">
        <w:rPr>
          <w:rFonts w:ascii="Times New Roman" w:hAnsi="Times New Roman" w:cs="Times New Roman"/>
          <w:spacing w:val="-11"/>
          <w:sz w:val="24"/>
          <w:szCs w:val="24"/>
        </w:rPr>
        <w:t xml:space="preserve"> </w:t>
      </w:r>
      <w:r w:rsidRPr="00981A99">
        <w:rPr>
          <w:rFonts w:ascii="Times New Roman" w:hAnsi="Times New Roman" w:cs="Times New Roman"/>
          <w:sz w:val="24"/>
          <w:szCs w:val="24"/>
        </w:rPr>
        <w:t>jenis</w:t>
      </w:r>
      <w:r w:rsidRPr="00981A99">
        <w:rPr>
          <w:rFonts w:ascii="Times New Roman" w:hAnsi="Times New Roman" w:cs="Times New Roman"/>
          <w:spacing w:val="-11"/>
          <w:sz w:val="24"/>
          <w:szCs w:val="24"/>
        </w:rPr>
        <w:t xml:space="preserve"> </w:t>
      </w:r>
      <w:r w:rsidRPr="00981A99">
        <w:rPr>
          <w:rFonts w:ascii="Times New Roman" w:hAnsi="Times New Roman" w:cs="Times New Roman"/>
          <w:sz w:val="24"/>
          <w:szCs w:val="24"/>
        </w:rPr>
        <w:t>tanaman</w:t>
      </w:r>
      <w:r w:rsidRPr="00981A99">
        <w:rPr>
          <w:rFonts w:ascii="Times New Roman" w:hAnsi="Times New Roman" w:cs="Times New Roman"/>
          <w:spacing w:val="-10"/>
          <w:sz w:val="24"/>
          <w:szCs w:val="24"/>
        </w:rPr>
        <w:t xml:space="preserve"> </w:t>
      </w:r>
      <w:r w:rsidRPr="00981A99">
        <w:rPr>
          <w:rFonts w:ascii="Times New Roman" w:hAnsi="Times New Roman" w:cs="Times New Roman"/>
          <w:sz w:val="24"/>
          <w:szCs w:val="24"/>
        </w:rPr>
        <w:t>sensitif</w:t>
      </w:r>
      <w:r w:rsidRPr="00981A99">
        <w:rPr>
          <w:rFonts w:ascii="Times New Roman" w:hAnsi="Times New Roman" w:cs="Times New Roman"/>
          <w:spacing w:val="-11"/>
          <w:sz w:val="24"/>
          <w:szCs w:val="24"/>
        </w:rPr>
        <w:t xml:space="preserve"> </w:t>
      </w:r>
      <w:r w:rsidRPr="00981A99">
        <w:rPr>
          <w:rFonts w:ascii="Times New Roman" w:hAnsi="Times New Roman" w:cs="Times New Roman"/>
          <w:sz w:val="24"/>
          <w:szCs w:val="24"/>
        </w:rPr>
        <w:t>sedang</w:t>
      </w:r>
      <w:r w:rsidRPr="00981A99">
        <w:rPr>
          <w:rFonts w:ascii="Times New Roman" w:hAnsi="Times New Roman" w:cs="Times New Roman"/>
          <w:spacing w:val="-10"/>
          <w:sz w:val="24"/>
          <w:szCs w:val="24"/>
        </w:rPr>
        <w:t xml:space="preserve"> </w:t>
      </w:r>
      <w:r w:rsidRPr="00981A99">
        <w:rPr>
          <w:rFonts w:ascii="Times New Roman" w:hAnsi="Times New Roman" w:cs="Times New Roman"/>
          <w:sz w:val="24"/>
          <w:szCs w:val="24"/>
        </w:rPr>
        <w:t>yang</w:t>
      </w:r>
      <w:r w:rsidRPr="00981A99">
        <w:rPr>
          <w:rFonts w:ascii="Times New Roman" w:hAnsi="Times New Roman" w:cs="Times New Roman"/>
          <w:spacing w:val="-13"/>
          <w:sz w:val="24"/>
          <w:szCs w:val="24"/>
        </w:rPr>
        <w:t xml:space="preserve"> </w:t>
      </w:r>
      <w:r w:rsidRPr="00981A99">
        <w:rPr>
          <w:rFonts w:ascii="Times New Roman" w:hAnsi="Times New Roman" w:cs="Times New Roman"/>
          <w:sz w:val="24"/>
          <w:szCs w:val="24"/>
        </w:rPr>
        <w:t>memerlukan nilai EC mencapai 4</w:t>
      </w:r>
      <w:r w:rsidRPr="00981A99">
        <w:rPr>
          <w:rFonts w:ascii="Times New Roman" w:hAnsi="Times New Roman" w:cs="Times New Roman"/>
          <w:spacing w:val="-1"/>
          <w:sz w:val="24"/>
          <w:szCs w:val="24"/>
        </w:rPr>
        <w:t xml:space="preserve"> </w:t>
      </w:r>
      <w:r w:rsidRPr="00981A99">
        <w:rPr>
          <w:rFonts w:ascii="Times New Roman" w:hAnsi="Times New Roman" w:cs="Times New Roman"/>
          <w:sz w:val="24"/>
          <w:szCs w:val="24"/>
        </w:rPr>
        <w:t>mS/cm.</w:t>
      </w:r>
      <w:r w:rsidRPr="00981A99">
        <w:rPr>
          <w:rFonts w:ascii="Times New Roman" w:hAnsi="Times New Roman" w:cs="Times New Roman"/>
          <w:sz w:val="24"/>
          <w:szCs w:val="24"/>
          <w:lang w:val="en-US"/>
        </w:rPr>
        <w:t xml:space="preserve"> </w:t>
      </w:r>
    </w:p>
    <w:p w14:paraId="7470E9E0" w14:textId="77777777" w:rsidR="002163E4" w:rsidRDefault="002163E4" w:rsidP="002163E4">
      <w:pPr>
        <w:pStyle w:val="BodyText"/>
        <w:spacing w:line="276" w:lineRule="auto"/>
        <w:ind w:right="-14" w:firstLine="720"/>
        <w:jc w:val="both"/>
      </w:pPr>
      <w:r w:rsidRPr="00981A99">
        <w:t>Kerapatan berpotensi berhubungan dengan terjadinya kompetisi antar tanaman sejenis (intraspesifik). Kompetisi intraspesifik sangat mungkin terjadi apabila terdapat tanaman yang sama jenisnya ditanam pada lokasi yang sama. Persaingan intraspesifik menyebabka</w:t>
      </w:r>
      <w:r w:rsidRPr="00981A99">
        <w:rPr>
          <w:lang w:val="en-US"/>
        </w:rPr>
        <w:t xml:space="preserve">n  </w:t>
      </w:r>
      <w:r w:rsidRPr="00981A99">
        <w:t>adanya perbedaan tinggi tanaman, jumlah daun, warna daun</w:t>
      </w:r>
      <w:r w:rsidRPr="00981A99">
        <w:rPr>
          <w:lang w:val="en-US"/>
        </w:rPr>
        <w:t xml:space="preserve">, </w:t>
      </w:r>
      <w:r w:rsidRPr="00981A99">
        <w:t xml:space="preserve">dan biomassa tanaman. Menurut Nirwana </w:t>
      </w:r>
      <w:r w:rsidRPr="00981A99">
        <w:rPr>
          <w:i/>
        </w:rPr>
        <w:t>et al</w:t>
      </w:r>
      <w:r w:rsidRPr="00981A99">
        <w:t>.</w:t>
      </w:r>
      <w:r w:rsidRPr="00981A99">
        <w:rPr>
          <w:lang w:val="en-US"/>
        </w:rPr>
        <w:t xml:space="preserve"> (</w:t>
      </w:r>
      <w:r w:rsidRPr="00981A99">
        <w:t>2014</w:t>
      </w:r>
      <w:r w:rsidRPr="00981A99">
        <w:rPr>
          <w:lang w:val="en-US"/>
        </w:rPr>
        <w:t>)</w:t>
      </w:r>
      <w:r w:rsidRPr="00981A99">
        <w:t xml:space="preserve"> persaingan yang dilakukan organisme-organisme dapat memperebutkan kebutuhan ruang tumbuh, unsur hara, air, intersepsi cahaya, udara, agen penyerbukan, agen dispersal</w:t>
      </w:r>
      <w:r w:rsidRPr="00981A99">
        <w:rPr>
          <w:lang w:val="en-US"/>
        </w:rPr>
        <w:t xml:space="preserve">, </w:t>
      </w:r>
      <w:r w:rsidRPr="00981A99">
        <w:t>atau faktor-faktor ekologi lainnya sebagai sumber daya yang dibutuhkan oleh tiap-tiap organisme untuk hidup dan pertumbuhannya.</w:t>
      </w:r>
    </w:p>
    <w:p w14:paraId="2AC921D3" w14:textId="77777777" w:rsidR="002163E4" w:rsidRDefault="002163E4" w:rsidP="002163E4">
      <w:pPr>
        <w:pStyle w:val="BodyText"/>
        <w:spacing w:line="276" w:lineRule="auto"/>
        <w:ind w:right="-14" w:firstLine="720"/>
        <w:jc w:val="both"/>
      </w:pPr>
      <w:r w:rsidRPr="00981A99">
        <w:t>Kerapatan memegang peranan penting dalam pertumbuhan organ tanaman. Semakin tinggi kerapatan maka tingkat kompetisi akan semakin tinggi, begitu juga apabila tingkat kerapatan semakin rendah maka tingkat kompetisi akan semakin rendah. Hal ini sejalan dengan pernyataan Nurmas (2011) yang menyatakan bahwa kerapatan tanaman</w:t>
      </w:r>
      <w:r>
        <w:rPr>
          <w:lang w:val="en-US"/>
        </w:rPr>
        <w:t xml:space="preserve"> </w:t>
      </w:r>
      <w:r w:rsidRPr="00981A99">
        <w:t xml:space="preserve">merupakan faktor yang mempengaruhi pertumbuhan tanaman, karena penyerapan energi matahari oleh permukaan daun yang sangat menentukan pertumbuhan tanaman juga sangat dipengaruhi oleh kerapatan tanaman ini, jika </w:t>
      </w:r>
      <w:r w:rsidRPr="00981A99">
        <w:t>kondisi tanaman terlalu rapat maka dapat berpengaruh terhadap pertumbuhan tanaman karena dapat menghambat perkembangan vegetatif dan menurunkan hasil panen akibat menurunnya laju fotosintesis dan perkembangan</w:t>
      </w:r>
      <w:r w:rsidRPr="00981A99">
        <w:rPr>
          <w:spacing w:val="-3"/>
        </w:rPr>
        <w:t xml:space="preserve"> </w:t>
      </w:r>
      <w:r w:rsidRPr="00981A99">
        <w:t>daun.</w:t>
      </w:r>
    </w:p>
    <w:p w14:paraId="0123616A" w14:textId="77777777" w:rsidR="002163E4" w:rsidRPr="00274B53" w:rsidRDefault="002163E4" w:rsidP="002163E4">
      <w:pPr>
        <w:pStyle w:val="BodyText"/>
        <w:spacing w:line="276" w:lineRule="auto"/>
        <w:ind w:right="-14" w:firstLine="720"/>
        <w:jc w:val="both"/>
      </w:pPr>
      <w:r w:rsidRPr="00981A99">
        <w:t xml:space="preserve">Hal ini didukung dengan pernyataan Marshner (1986) yang menyatakan jumlah daun sebagai </w:t>
      </w:r>
      <w:r w:rsidRPr="00981A99">
        <w:rPr>
          <w:i/>
        </w:rPr>
        <w:t xml:space="preserve">source </w:t>
      </w:r>
      <w:r w:rsidRPr="00981A99">
        <w:t>akan berpengaruh terhadap kemampuan tanaman menghasilkan fotosintat sebagai hasil dari fotosintesis. Salisbury dan Ross (1995) menyatakan berat kering merupakan cerminan proses asimilasi dan fotosintesis. Berat kering oven tanaman merupakan komponen utama dalam menduga pertumbuhan tanaman sebenarnya, karena tidak dipengaruhi kadar air dalam jaringan. Perbedaan</w:t>
      </w:r>
      <w:r w:rsidRPr="00981A99">
        <w:rPr>
          <w:lang w:val="en-US"/>
        </w:rPr>
        <w:t xml:space="preserve"> </w:t>
      </w:r>
      <w:r w:rsidRPr="00981A99">
        <w:t>pertumbuhan organ-organ vegetatif tanaman seperti akar, batang dan daun serta berat segar tanaman yang dapat dilihat dengan berat kering oven per</w:t>
      </w:r>
      <w:r w:rsidRPr="00981A99">
        <w:rPr>
          <w:lang w:val="en-US"/>
        </w:rPr>
        <w:t xml:space="preserve"> </w:t>
      </w:r>
      <w:r w:rsidRPr="00981A99">
        <w:t>tanaman yang terjadi akibat</w:t>
      </w:r>
      <w:r w:rsidRPr="00981A99">
        <w:rPr>
          <w:lang w:val="en-US"/>
        </w:rPr>
        <w:t xml:space="preserve"> </w:t>
      </w:r>
      <w:r w:rsidRPr="00981A99">
        <w:t xml:space="preserve"> akumulasi dari fotosintat yang dihasilkan</w:t>
      </w:r>
      <w:r>
        <w:rPr>
          <w:lang w:val="en-US"/>
        </w:rPr>
        <w:t>.</w:t>
      </w:r>
    </w:p>
    <w:p w14:paraId="455CD71B" w14:textId="77777777" w:rsidR="002163E4" w:rsidRPr="00981A99" w:rsidRDefault="002163E4" w:rsidP="002163E4">
      <w:pPr>
        <w:pStyle w:val="BodyText"/>
        <w:spacing w:line="276" w:lineRule="auto"/>
        <w:ind w:right="-14" w:firstLine="720"/>
        <w:jc w:val="both"/>
      </w:pPr>
      <w:r w:rsidRPr="00981A99">
        <w:t xml:space="preserve">Hasil penelitian Pithaloka </w:t>
      </w:r>
      <w:r w:rsidRPr="00981A99">
        <w:rPr>
          <w:i/>
        </w:rPr>
        <w:t>et al.</w:t>
      </w:r>
      <w:r w:rsidRPr="00981A99">
        <w:rPr>
          <w:i/>
          <w:lang w:val="en-US"/>
        </w:rPr>
        <w:t xml:space="preserve"> </w:t>
      </w:r>
      <w:r w:rsidRPr="00981A99">
        <w:rPr>
          <w:iCs/>
          <w:lang w:val="en-US"/>
        </w:rPr>
        <w:t>(</w:t>
      </w:r>
      <w:r w:rsidRPr="00981A99">
        <w:t>2015</w:t>
      </w:r>
      <w:r w:rsidRPr="00981A99">
        <w:rPr>
          <w:lang w:val="en-US"/>
        </w:rPr>
        <w:t xml:space="preserve">) </w:t>
      </w:r>
      <w:r w:rsidRPr="00981A99">
        <w:t>me</w:t>
      </w:r>
      <w:r w:rsidRPr="00981A99">
        <w:rPr>
          <w:lang w:val="en-US"/>
        </w:rPr>
        <w:t xml:space="preserve">nemukan </w:t>
      </w:r>
      <w:r w:rsidRPr="00981A99">
        <w:t xml:space="preserve">bahwa pertumbuhan tanaman tidak sepenuhnya dipengaruhi secara nyata oleh kerapatan tanaman. Perbedaan ini dapat disebabkan oleh faktor lain seperti jenis nutrisi yang diberikan serta respon tanaman yang berbeda. Hal tersebut juga didukung dengan hasil penelitian Sagita </w:t>
      </w:r>
      <w:r w:rsidRPr="00981A99">
        <w:rPr>
          <w:i/>
        </w:rPr>
        <w:t>et al</w:t>
      </w:r>
      <w:r w:rsidRPr="00981A99">
        <w:t>.</w:t>
      </w:r>
      <w:r w:rsidRPr="00981A99">
        <w:rPr>
          <w:lang w:val="en-US"/>
        </w:rPr>
        <w:t xml:space="preserve"> (</w:t>
      </w:r>
      <w:r w:rsidRPr="00981A99">
        <w:t>2020</w:t>
      </w:r>
      <w:r w:rsidRPr="00981A99">
        <w:rPr>
          <w:lang w:val="en-US"/>
        </w:rPr>
        <w:t>)</w:t>
      </w:r>
      <w:r w:rsidRPr="00981A99">
        <w:t xml:space="preserve"> penanaman 2 tanaman per </w:t>
      </w:r>
      <w:r w:rsidRPr="00981A99">
        <w:rPr>
          <w:i/>
          <w:iCs/>
          <w:lang w:val="en-US"/>
        </w:rPr>
        <w:t>netpot</w:t>
      </w:r>
      <w:r w:rsidRPr="00981A99">
        <w:t xml:space="preserve"> menunju</w:t>
      </w:r>
      <w:r w:rsidRPr="00981A99">
        <w:rPr>
          <w:lang w:val="id-ID"/>
        </w:rPr>
        <w:t>k</w:t>
      </w:r>
      <w:r w:rsidRPr="00981A99">
        <w:t>kan hasil terbaik terhadap berat segar tanaman selada dengan budidaya</w:t>
      </w:r>
      <w:r w:rsidRPr="00981A99">
        <w:rPr>
          <w:spacing w:val="-6"/>
        </w:rPr>
        <w:t xml:space="preserve"> </w:t>
      </w:r>
      <w:r w:rsidRPr="00981A99">
        <w:t>hidroponik.</w:t>
      </w:r>
    </w:p>
    <w:p w14:paraId="15B4F81C" w14:textId="56B3CC3E" w:rsidR="002163E4" w:rsidRDefault="002163E4" w:rsidP="002163E4">
      <w:pPr>
        <w:pStyle w:val="BodyText"/>
        <w:spacing w:line="276" w:lineRule="auto"/>
        <w:ind w:right="-14" w:firstLine="720"/>
        <w:jc w:val="both"/>
      </w:pPr>
      <w:r w:rsidRPr="00981A99">
        <w:t xml:space="preserve">Penerapan sistem budidaya hidroponik dengan sistem </w:t>
      </w:r>
      <w:r w:rsidRPr="00981A99">
        <w:rPr>
          <w:i/>
        </w:rPr>
        <w:t xml:space="preserve">Deep Flow Technique </w:t>
      </w:r>
      <w:r w:rsidRPr="00981A99">
        <w:t xml:space="preserve">dengan pengaturan </w:t>
      </w:r>
      <w:r w:rsidRPr="00981A99">
        <w:rPr>
          <w:lang w:val="en-US"/>
        </w:rPr>
        <w:t xml:space="preserve">nilai EC dan </w:t>
      </w:r>
      <w:r w:rsidRPr="00981A99">
        <w:t xml:space="preserve">jumlah bibit per </w:t>
      </w:r>
      <w:r w:rsidRPr="00981A99">
        <w:rPr>
          <w:i/>
          <w:iCs/>
          <w:lang w:val="en-US"/>
        </w:rPr>
        <w:t>netpot</w:t>
      </w:r>
      <w:r w:rsidRPr="00981A99">
        <w:t xml:space="preserve"> memiliki kelebihan yang dapat berdampak positif terhadap </w:t>
      </w:r>
      <w:r w:rsidRPr="00981A99">
        <w:lastRenderedPageBreak/>
        <w:t xml:space="preserve">optimalisasi penggunan instalasi. </w:t>
      </w:r>
      <w:r w:rsidRPr="00981A99">
        <w:rPr>
          <w:lang w:val="en-US"/>
        </w:rPr>
        <w:t>Pengaturan nilai EC dan kerapatan tanaman</w:t>
      </w:r>
      <w:r w:rsidRPr="00981A99">
        <w:t xml:space="preserve"> </w:t>
      </w:r>
      <w:r w:rsidRPr="00981A99">
        <w:rPr>
          <w:lang w:val="en-US"/>
        </w:rPr>
        <w:t xml:space="preserve"> </w:t>
      </w:r>
      <w:r w:rsidRPr="00981A99">
        <w:t xml:space="preserve">yaitu 3 bibit per </w:t>
      </w:r>
      <w:r w:rsidRPr="00981A99">
        <w:rPr>
          <w:i/>
          <w:iCs/>
          <w:lang w:val="en-US"/>
        </w:rPr>
        <w:t>netpot</w:t>
      </w:r>
      <w:r w:rsidRPr="00981A99">
        <w:t xml:space="preserve"> (75 populasi), 2 bibit per </w:t>
      </w:r>
      <w:r w:rsidRPr="00981A99">
        <w:rPr>
          <w:i/>
          <w:iCs/>
          <w:lang w:val="en-US"/>
        </w:rPr>
        <w:t>netpot</w:t>
      </w:r>
      <w:r w:rsidRPr="00981A99">
        <w:t xml:space="preserve"> (50 populasi) dan 1 bibit per </w:t>
      </w:r>
      <w:r w:rsidRPr="00981A99">
        <w:rPr>
          <w:i/>
          <w:iCs/>
          <w:lang w:val="en-US"/>
        </w:rPr>
        <w:t>netpot</w:t>
      </w:r>
      <w:r w:rsidRPr="00981A99">
        <w:t xml:space="preserve"> (25 populasi) dari masing-masing tanaman sayur dengan jarak antar lubang tanam 20 x 20 cm dan nilai ini dikorversi dari data hasil per m</w:t>
      </w:r>
      <w:r w:rsidRPr="00981A99">
        <w:rPr>
          <w:vertAlign w:val="superscript"/>
        </w:rPr>
        <w:t>2</w:t>
      </w:r>
      <w:r w:rsidRPr="00981A99">
        <w:t>. Hal ini akan sangat menguntungkan jika diterapkan di masyarakat mengingat budidaya tanaman</w:t>
      </w:r>
      <w:r w:rsidRPr="00981A99">
        <w:rPr>
          <w:lang w:val="en-US"/>
        </w:rPr>
        <w:t xml:space="preserve"> pakcoy </w:t>
      </w:r>
      <w:r w:rsidRPr="00981A99">
        <w:t>tergolong</w:t>
      </w:r>
      <w:r w:rsidRPr="00981A99">
        <w:rPr>
          <w:lang w:val="en-US"/>
        </w:rPr>
        <w:t xml:space="preserve"> </w:t>
      </w:r>
      <w:r w:rsidRPr="00981A99">
        <w:t>singkat. Penggunaan sistem penanaman</w:t>
      </w:r>
      <w:r w:rsidRPr="00981A99">
        <w:rPr>
          <w:lang w:val="en-US"/>
        </w:rPr>
        <w:t xml:space="preserve"> 3 bibit per </w:t>
      </w:r>
      <w:r w:rsidRPr="00981A99">
        <w:rPr>
          <w:i/>
          <w:iCs/>
          <w:lang w:val="en-US"/>
        </w:rPr>
        <w:t>netpot</w:t>
      </w:r>
      <w:r w:rsidRPr="00981A99">
        <w:rPr>
          <w:lang w:val="en-US"/>
        </w:rPr>
        <w:t xml:space="preserve"> pada panen baby baik namun penanaman 1 bibit per </w:t>
      </w:r>
      <w:r w:rsidRPr="00981A99">
        <w:rPr>
          <w:i/>
          <w:iCs/>
          <w:lang w:val="en-US"/>
        </w:rPr>
        <w:t>netpot</w:t>
      </w:r>
      <w:r w:rsidRPr="00981A99">
        <w:rPr>
          <w:lang w:val="en-US"/>
        </w:rPr>
        <w:t xml:space="preserve"> lebih baik dan optimal, begitu pula dengan panen remaja, dan panen dewasa penanaman 1 bibit per </w:t>
      </w:r>
      <w:r w:rsidRPr="00981A99">
        <w:rPr>
          <w:i/>
          <w:iCs/>
          <w:lang w:val="en-US"/>
        </w:rPr>
        <w:t>netpot</w:t>
      </w:r>
      <w:r w:rsidRPr="00981A99">
        <w:rPr>
          <w:lang w:val="en-US"/>
        </w:rPr>
        <w:t xml:space="preserve"> sangat baik dan optimal pada budidaya hidroponik dengan sistem </w:t>
      </w:r>
      <w:r w:rsidRPr="00981A99">
        <w:rPr>
          <w:i/>
          <w:iCs/>
          <w:lang w:val="en-US"/>
        </w:rPr>
        <w:t>Deep Flow Technique</w:t>
      </w:r>
      <w:r w:rsidRPr="00981A99">
        <w:rPr>
          <w:lang w:val="en-US"/>
        </w:rPr>
        <w:t xml:space="preserve">. Hal ini di dukung </w:t>
      </w:r>
      <w:r w:rsidRPr="00981A99">
        <w:t xml:space="preserve">dari beberapa variabel seperti tinggi tanaman, jumlah daun, panjang daun, lebar daun, </w:t>
      </w:r>
      <w:r w:rsidRPr="00981A99">
        <w:rPr>
          <w:lang w:val="en-US"/>
        </w:rPr>
        <w:t xml:space="preserve">dan </w:t>
      </w:r>
      <w:r w:rsidRPr="00981A99">
        <w:t>luas daun.</w:t>
      </w:r>
    </w:p>
    <w:p w14:paraId="4AAF57BD" w14:textId="43C5D91B" w:rsidR="002163E4" w:rsidRDefault="002163E4" w:rsidP="002163E4">
      <w:pPr>
        <w:pStyle w:val="BodyText"/>
        <w:spacing w:line="276" w:lineRule="auto"/>
        <w:ind w:right="-14" w:firstLine="720"/>
        <w:jc w:val="both"/>
      </w:pPr>
    </w:p>
    <w:p w14:paraId="1826CCC8" w14:textId="238AE4AF" w:rsidR="002163E4" w:rsidRDefault="002163E4" w:rsidP="002163E4">
      <w:pPr>
        <w:pStyle w:val="BodyText"/>
        <w:spacing w:line="276" w:lineRule="auto"/>
        <w:ind w:right="-14" w:firstLine="720"/>
        <w:jc w:val="both"/>
      </w:pPr>
    </w:p>
    <w:p w14:paraId="2273C0C1" w14:textId="4DB661E9" w:rsidR="002163E4" w:rsidRDefault="002163E4" w:rsidP="002163E4">
      <w:pPr>
        <w:pStyle w:val="BodyText"/>
        <w:spacing w:line="276" w:lineRule="auto"/>
        <w:ind w:right="-14" w:firstLine="720"/>
        <w:jc w:val="both"/>
      </w:pPr>
    </w:p>
    <w:p w14:paraId="68D71184" w14:textId="1DC7E80C" w:rsidR="002163E4" w:rsidRDefault="002163E4" w:rsidP="002163E4">
      <w:pPr>
        <w:pStyle w:val="BodyText"/>
        <w:spacing w:line="276" w:lineRule="auto"/>
        <w:ind w:right="-14" w:firstLine="720"/>
        <w:jc w:val="both"/>
      </w:pPr>
    </w:p>
    <w:p w14:paraId="191DC7D6" w14:textId="77777777" w:rsidR="002163E4" w:rsidRDefault="002163E4" w:rsidP="002163E4">
      <w:pPr>
        <w:pStyle w:val="BodyText"/>
        <w:spacing w:line="276" w:lineRule="auto"/>
        <w:ind w:right="-14" w:firstLine="720"/>
        <w:jc w:val="both"/>
      </w:pPr>
    </w:p>
    <w:p w14:paraId="5A9F0C2F" w14:textId="77777777" w:rsidR="002163E4" w:rsidRDefault="002163E4" w:rsidP="002163E4">
      <w:pPr>
        <w:pStyle w:val="BodyText"/>
        <w:spacing w:line="276" w:lineRule="auto"/>
        <w:ind w:right="-14" w:firstLine="720"/>
        <w:jc w:val="both"/>
      </w:pPr>
    </w:p>
    <w:p w14:paraId="22A341E4" w14:textId="77777777" w:rsidR="002163E4" w:rsidRDefault="002163E4" w:rsidP="002163E4">
      <w:pPr>
        <w:shd w:val="clear" w:color="auto" w:fill="FFFFFF"/>
        <w:spacing w:after="0"/>
        <w:jc w:val="both"/>
        <w:rPr>
          <w:rFonts w:ascii="Times New Roman" w:hAnsi="Times New Roman"/>
          <w:b/>
          <w:sz w:val="24"/>
          <w:szCs w:val="24"/>
          <w:shd w:val="clear" w:color="auto" w:fill="FFFFFF"/>
        </w:rPr>
      </w:pPr>
      <w:r w:rsidRPr="000A291F">
        <w:rPr>
          <w:rFonts w:ascii="Times New Roman" w:hAnsi="Times New Roman"/>
          <w:b/>
          <w:sz w:val="24"/>
          <w:szCs w:val="24"/>
          <w:shd w:val="clear" w:color="auto" w:fill="FFFFFF"/>
        </w:rPr>
        <w:t xml:space="preserve">KESIMPULAN </w:t>
      </w:r>
    </w:p>
    <w:p w14:paraId="6C2380FF" w14:textId="77777777" w:rsidR="002163E4" w:rsidRDefault="002163E4" w:rsidP="002163E4">
      <w:pPr>
        <w:spacing w:after="0"/>
        <w:ind w:firstLine="720"/>
        <w:jc w:val="both"/>
        <w:rPr>
          <w:rFonts w:ascii="Times New Roman" w:hAnsi="Times New Roman"/>
          <w:sz w:val="24"/>
          <w:szCs w:val="24"/>
        </w:rPr>
      </w:pPr>
      <w:r w:rsidRPr="00D335B0">
        <w:rPr>
          <w:rFonts w:ascii="Times New Roman" w:hAnsi="Times New Roman"/>
          <w:sz w:val="24"/>
        </w:rPr>
        <w:t>Berdasarkan hasil dan pembahasan yang dilakukan, maka dapat diambil kesimpulan sebagai berikut</w:t>
      </w:r>
      <w:r>
        <w:rPr>
          <w:rFonts w:ascii="Times New Roman" w:hAnsi="Times New Roman"/>
          <w:sz w:val="24"/>
        </w:rPr>
        <w:t>:</w:t>
      </w:r>
    </w:p>
    <w:p w14:paraId="2918A72E" w14:textId="77777777" w:rsidR="002163E4" w:rsidRDefault="002163E4" w:rsidP="002163E4">
      <w:pPr>
        <w:pStyle w:val="ListParagraph"/>
        <w:widowControl w:val="0"/>
        <w:numPr>
          <w:ilvl w:val="2"/>
          <w:numId w:val="5"/>
        </w:numPr>
        <w:autoSpaceDE w:val="0"/>
        <w:autoSpaceDN w:val="0"/>
        <w:spacing w:after="0"/>
        <w:ind w:left="426" w:right="17"/>
        <w:jc w:val="both"/>
        <w:rPr>
          <w:rFonts w:ascii="Times New Roman" w:hAnsi="Times New Roman" w:cs="Times New Roman"/>
          <w:i/>
          <w:sz w:val="24"/>
          <w:szCs w:val="24"/>
        </w:rPr>
      </w:pPr>
      <w:r w:rsidRPr="00A053BF">
        <w:rPr>
          <w:rFonts w:ascii="Times New Roman" w:hAnsi="Times New Roman" w:cs="Times New Roman"/>
          <w:sz w:val="24"/>
          <w:szCs w:val="24"/>
        </w:rPr>
        <w:t>Pemberian EC 2 (K</w:t>
      </w:r>
      <w:r w:rsidRPr="00A053BF">
        <w:rPr>
          <w:rFonts w:ascii="Times New Roman" w:hAnsi="Times New Roman" w:cs="Times New Roman"/>
          <w:sz w:val="24"/>
          <w:szCs w:val="24"/>
          <w:vertAlign w:val="subscript"/>
        </w:rPr>
        <w:t>2</w:t>
      </w:r>
      <w:r w:rsidRPr="00A053BF">
        <w:rPr>
          <w:rFonts w:ascii="Times New Roman" w:hAnsi="Times New Roman" w:cs="Times New Roman"/>
          <w:sz w:val="24"/>
          <w:szCs w:val="24"/>
        </w:rPr>
        <w:t xml:space="preserve">) dan 1 bibit per </w:t>
      </w:r>
      <w:r w:rsidRPr="00A053BF">
        <w:rPr>
          <w:rFonts w:ascii="Times New Roman" w:hAnsi="Times New Roman" w:cs="Times New Roman"/>
          <w:i/>
          <w:iCs/>
          <w:sz w:val="24"/>
          <w:szCs w:val="24"/>
          <w:lang w:val="en-US"/>
        </w:rPr>
        <w:t>netpot</w:t>
      </w:r>
      <w:r w:rsidRPr="00A053BF">
        <w:rPr>
          <w:rFonts w:ascii="Times New Roman" w:hAnsi="Times New Roman" w:cs="Times New Roman"/>
          <w:sz w:val="24"/>
          <w:szCs w:val="24"/>
        </w:rPr>
        <w:t xml:space="preserve"> (J</w:t>
      </w:r>
      <w:r w:rsidRPr="00A053BF">
        <w:rPr>
          <w:rFonts w:ascii="Times New Roman" w:hAnsi="Times New Roman" w:cs="Times New Roman"/>
          <w:sz w:val="24"/>
          <w:szCs w:val="24"/>
          <w:vertAlign w:val="subscript"/>
        </w:rPr>
        <w:t>1</w:t>
      </w:r>
      <w:r w:rsidRPr="00A053BF">
        <w:rPr>
          <w:rFonts w:ascii="Times New Roman" w:hAnsi="Times New Roman" w:cs="Times New Roman"/>
          <w:sz w:val="24"/>
          <w:szCs w:val="24"/>
        </w:rPr>
        <w:t xml:space="preserve">) paling baik untuk panen </w:t>
      </w:r>
      <w:r w:rsidRPr="00A053BF">
        <w:rPr>
          <w:rFonts w:ascii="Times New Roman" w:hAnsi="Times New Roman" w:cs="Times New Roman"/>
          <w:i/>
          <w:iCs/>
          <w:sz w:val="24"/>
          <w:szCs w:val="24"/>
        </w:rPr>
        <w:t>baby</w:t>
      </w:r>
      <w:r w:rsidRPr="00A053BF">
        <w:rPr>
          <w:rFonts w:ascii="Times New Roman" w:hAnsi="Times New Roman" w:cs="Times New Roman"/>
          <w:sz w:val="24"/>
          <w:szCs w:val="24"/>
        </w:rPr>
        <w:t>, pada panen remaja pemberian EC 3 (K</w:t>
      </w:r>
      <w:r w:rsidRPr="00A053BF">
        <w:rPr>
          <w:rFonts w:ascii="Times New Roman" w:hAnsi="Times New Roman" w:cs="Times New Roman"/>
          <w:sz w:val="24"/>
          <w:szCs w:val="24"/>
          <w:vertAlign w:val="subscript"/>
        </w:rPr>
        <w:t>3</w:t>
      </w:r>
      <w:r w:rsidRPr="00A053BF">
        <w:rPr>
          <w:rFonts w:ascii="Times New Roman" w:hAnsi="Times New Roman" w:cs="Times New Roman"/>
          <w:sz w:val="24"/>
          <w:szCs w:val="24"/>
        </w:rPr>
        <w:t xml:space="preserve">) dan 1 bibit per </w:t>
      </w:r>
      <w:r w:rsidRPr="00A053BF">
        <w:rPr>
          <w:rFonts w:ascii="Times New Roman" w:hAnsi="Times New Roman" w:cs="Times New Roman"/>
          <w:i/>
          <w:iCs/>
          <w:sz w:val="24"/>
          <w:szCs w:val="24"/>
          <w:lang w:val="en-US"/>
        </w:rPr>
        <w:t>netpot</w:t>
      </w:r>
      <w:r w:rsidRPr="00A053BF">
        <w:rPr>
          <w:rFonts w:ascii="Times New Roman" w:hAnsi="Times New Roman" w:cs="Times New Roman"/>
          <w:sz w:val="24"/>
          <w:szCs w:val="24"/>
        </w:rPr>
        <w:t xml:space="preserve"> (J</w:t>
      </w:r>
      <w:r w:rsidRPr="00A053BF">
        <w:rPr>
          <w:rFonts w:ascii="Times New Roman" w:hAnsi="Times New Roman" w:cs="Times New Roman"/>
          <w:sz w:val="24"/>
          <w:szCs w:val="24"/>
          <w:vertAlign w:val="subscript"/>
        </w:rPr>
        <w:t>1</w:t>
      </w:r>
      <w:r w:rsidRPr="00A053BF">
        <w:rPr>
          <w:rFonts w:ascii="Times New Roman" w:hAnsi="Times New Roman" w:cs="Times New Roman"/>
          <w:sz w:val="24"/>
          <w:szCs w:val="24"/>
        </w:rPr>
        <w:t>) paling baik, sedangkan untuk panen dewasa pemberian EC 3 (K</w:t>
      </w:r>
      <w:r w:rsidRPr="00A053BF">
        <w:rPr>
          <w:rFonts w:ascii="Times New Roman" w:hAnsi="Times New Roman" w:cs="Times New Roman"/>
          <w:sz w:val="24"/>
          <w:szCs w:val="24"/>
          <w:vertAlign w:val="subscript"/>
        </w:rPr>
        <w:t>3</w:t>
      </w:r>
      <w:r w:rsidRPr="00A053BF">
        <w:rPr>
          <w:rFonts w:ascii="Times New Roman" w:hAnsi="Times New Roman" w:cs="Times New Roman"/>
          <w:sz w:val="24"/>
          <w:szCs w:val="24"/>
        </w:rPr>
        <w:t xml:space="preserve">) dan 1 bibit per </w:t>
      </w:r>
      <w:r w:rsidRPr="00A053BF">
        <w:rPr>
          <w:rFonts w:ascii="Times New Roman" w:hAnsi="Times New Roman" w:cs="Times New Roman"/>
          <w:i/>
          <w:iCs/>
          <w:sz w:val="24"/>
          <w:szCs w:val="24"/>
          <w:lang w:val="en-US"/>
        </w:rPr>
        <w:t>netpot</w:t>
      </w:r>
      <w:r w:rsidRPr="00A053BF">
        <w:rPr>
          <w:rFonts w:ascii="Times New Roman" w:hAnsi="Times New Roman" w:cs="Times New Roman"/>
          <w:sz w:val="24"/>
          <w:szCs w:val="24"/>
        </w:rPr>
        <w:t xml:space="preserve"> (J</w:t>
      </w:r>
      <w:r w:rsidRPr="00A053BF">
        <w:rPr>
          <w:rFonts w:ascii="Times New Roman" w:hAnsi="Times New Roman" w:cs="Times New Roman"/>
          <w:sz w:val="24"/>
          <w:szCs w:val="24"/>
          <w:vertAlign w:val="subscript"/>
        </w:rPr>
        <w:t>1</w:t>
      </w:r>
      <w:r w:rsidRPr="00A053BF">
        <w:rPr>
          <w:rFonts w:ascii="Times New Roman" w:hAnsi="Times New Roman" w:cs="Times New Roman"/>
          <w:sz w:val="24"/>
          <w:szCs w:val="24"/>
        </w:rPr>
        <w:t>) paling baik dalam budidaya tanaman pakcoy (</w:t>
      </w:r>
      <w:r w:rsidRPr="00A053BF">
        <w:rPr>
          <w:rFonts w:ascii="Times New Roman" w:hAnsi="Times New Roman" w:cs="Times New Roman"/>
          <w:i/>
          <w:iCs/>
          <w:sz w:val="24"/>
          <w:szCs w:val="24"/>
        </w:rPr>
        <w:t>Brasica rapa.</w:t>
      </w:r>
      <w:r w:rsidRPr="00A053BF">
        <w:rPr>
          <w:rFonts w:ascii="Times New Roman" w:hAnsi="Times New Roman" w:cs="Times New Roman"/>
          <w:sz w:val="24"/>
          <w:szCs w:val="24"/>
        </w:rPr>
        <w:t xml:space="preserve"> L) pada hidroponik sistem </w:t>
      </w:r>
      <w:r w:rsidRPr="00A053BF">
        <w:rPr>
          <w:rFonts w:ascii="Times New Roman" w:hAnsi="Times New Roman" w:cs="Times New Roman"/>
          <w:i/>
          <w:sz w:val="24"/>
          <w:szCs w:val="24"/>
        </w:rPr>
        <w:t>Deep Flow</w:t>
      </w:r>
      <w:r w:rsidRPr="00A053BF">
        <w:rPr>
          <w:rFonts w:ascii="Times New Roman" w:hAnsi="Times New Roman" w:cs="Times New Roman"/>
          <w:i/>
          <w:spacing w:val="2"/>
          <w:sz w:val="24"/>
          <w:szCs w:val="24"/>
        </w:rPr>
        <w:t xml:space="preserve"> </w:t>
      </w:r>
      <w:r w:rsidRPr="00A053BF">
        <w:rPr>
          <w:rFonts w:ascii="Times New Roman" w:hAnsi="Times New Roman" w:cs="Times New Roman"/>
          <w:i/>
          <w:sz w:val="24"/>
          <w:szCs w:val="24"/>
        </w:rPr>
        <w:t>Technique.</w:t>
      </w:r>
    </w:p>
    <w:p w14:paraId="31D262F5" w14:textId="77777777" w:rsidR="002163E4" w:rsidRPr="00A053BF" w:rsidRDefault="002163E4" w:rsidP="002163E4">
      <w:pPr>
        <w:pStyle w:val="ListParagraph"/>
        <w:widowControl w:val="0"/>
        <w:numPr>
          <w:ilvl w:val="2"/>
          <w:numId w:val="5"/>
        </w:numPr>
        <w:autoSpaceDE w:val="0"/>
        <w:autoSpaceDN w:val="0"/>
        <w:spacing w:after="0"/>
        <w:ind w:left="426" w:right="17"/>
        <w:jc w:val="both"/>
        <w:rPr>
          <w:rFonts w:ascii="Times New Roman" w:hAnsi="Times New Roman" w:cs="Times New Roman"/>
          <w:i/>
          <w:sz w:val="24"/>
          <w:szCs w:val="24"/>
        </w:rPr>
      </w:pPr>
      <w:r w:rsidRPr="00A053BF">
        <w:rPr>
          <w:rFonts w:ascii="Times New Roman" w:hAnsi="Times New Roman" w:cs="Times New Roman"/>
          <w:sz w:val="24"/>
          <w:szCs w:val="24"/>
        </w:rPr>
        <w:t xml:space="preserve">Masing-masing pemberian EC dan jumlah bibit per </w:t>
      </w:r>
      <w:r w:rsidRPr="00A053BF">
        <w:rPr>
          <w:rFonts w:ascii="Times New Roman" w:hAnsi="Times New Roman" w:cs="Times New Roman"/>
          <w:i/>
          <w:iCs/>
          <w:sz w:val="24"/>
          <w:szCs w:val="24"/>
          <w:lang w:val="en-US"/>
        </w:rPr>
        <w:t>netpot</w:t>
      </w:r>
      <w:r w:rsidRPr="00A053BF">
        <w:rPr>
          <w:rFonts w:ascii="Times New Roman" w:hAnsi="Times New Roman" w:cs="Times New Roman"/>
          <w:sz w:val="24"/>
          <w:szCs w:val="24"/>
        </w:rPr>
        <w:t xml:space="preserve"> menunjukan pengaruh akibat perlakuan EC dan jumlah bibit per </w:t>
      </w:r>
      <w:r w:rsidRPr="00A053BF">
        <w:rPr>
          <w:rFonts w:ascii="Times New Roman" w:hAnsi="Times New Roman" w:cs="Times New Roman"/>
          <w:i/>
          <w:iCs/>
          <w:sz w:val="24"/>
          <w:szCs w:val="24"/>
          <w:lang w:val="en-US"/>
        </w:rPr>
        <w:t>netpot</w:t>
      </w:r>
      <w:r w:rsidRPr="00A053BF">
        <w:rPr>
          <w:rFonts w:ascii="Times New Roman" w:hAnsi="Times New Roman" w:cs="Times New Roman"/>
          <w:sz w:val="24"/>
          <w:szCs w:val="24"/>
        </w:rPr>
        <w:t xml:space="preserve"> terhadap panen </w:t>
      </w:r>
      <w:r w:rsidRPr="00A053BF">
        <w:rPr>
          <w:rFonts w:ascii="Times New Roman" w:hAnsi="Times New Roman" w:cs="Times New Roman"/>
          <w:i/>
          <w:sz w:val="24"/>
          <w:szCs w:val="24"/>
        </w:rPr>
        <w:t xml:space="preserve">baby, </w:t>
      </w:r>
      <w:r w:rsidRPr="00A053BF">
        <w:rPr>
          <w:rFonts w:ascii="Times New Roman" w:hAnsi="Times New Roman" w:cs="Times New Roman"/>
          <w:iCs/>
          <w:sz w:val="24"/>
          <w:szCs w:val="24"/>
        </w:rPr>
        <w:t xml:space="preserve">panen remaja dan panen dewasa dalam budidaya </w:t>
      </w:r>
      <w:r w:rsidRPr="00A053BF">
        <w:rPr>
          <w:rFonts w:ascii="Times New Roman" w:hAnsi="Times New Roman" w:cs="Times New Roman"/>
          <w:sz w:val="24"/>
          <w:szCs w:val="24"/>
        </w:rPr>
        <w:t>tanaman pakcoy (</w:t>
      </w:r>
      <w:r w:rsidRPr="00A053BF">
        <w:rPr>
          <w:rFonts w:ascii="Times New Roman" w:hAnsi="Times New Roman" w:cs="Times New Roman"/>
          <w:i/>
          <w:iCs/>
          <w:sz w:val="24"/>
          <w:szCs w:val="24"/>
        </w:rPr>
        <w:t>Brasica rapa.</w:t>
      </w:r>
      <w:r w:rsidRPr="00A053BF">
        <w:rPr>
          <w:rFonts w:ascii="Times New Roman" w:hAnsi="Times New Roman" w:cs="Times New Roman"/>
          <w:sz w:val="24"/>
          <w:szCs w:val="24"/>
        </w:rPr>
        <w:t xml:space="preserve"> L) pada budidaya hidroponik sistem </w:t>
      </w:r>
      <w:r w:rsidRPr="00A053BF">
        <w:rPr>
          <w:rFonts w:ascii="Times New Roman" w:hAnsi="Times New Roman" w:cs="Times New Roman"/>
          <w:i/>
          <w:sz w:val="24"/>
          <w:szCs w:val="24"/>
        </w:rPr>
        <w:t xml:space="preserve">Deep Flow Technique </w:t>
      </w:r>
      <w:r w:rsidRPr="00A053BF">
        <w:rPr>
          <w:rFonts w:ascii="Times New Roman" w:hAnsi="Times New Roman" w:cs="Times New Roman"/>
          <w:sz w:val="24"/>
          <w:szCs w:val="24"/>
        </w:rPr>
        <w:t xml:space="preserve">yang ditunjukkan dengan tinggi tanaman, jumlah daun, panjang daun, lebar daun, luas daun dan panjang akar. </w:t>
      </w:r>
    </w:p>
    <w:p w14:paraId="42882D8C" w14:textId="77777777" w:rsidR="002163E4" w:rsidRDefault="002163E4" w:rsidP="002163E4">
      <w:pPr>
        <w:pStyle w:val="BodyText"/>
        <w:spacing w:line="276" w:lineRule="auto"/>
        <w:ind w:right="-9"/>
        <w:rPr>
          <w:lang w:val="en-US"/>
        </w:rPr>
      </w:pPr>
    </w:p>
    <w:p w14:paraId="148C46A0" w14:textId="77777777" w:rsidR="002163E4" w:rsidRDefault="002163E4" w:rsidP="002163E4">
      <w:pPr>
        <w:spacing w:after="0"/>
        <w:jc w:val="both"/>
        <w:rPr>
          <w:rFonts w:ascii="Times New Roman" w:hAnsi="Times New Roman" w:cs="Times New Roman"/>
          <w:b/>
          <w:sz w:val="24"/>
          <w:szCs w:val="24"/>
        </w:rPr>
        <w:sectPr w:rsidR="002163E4" w:rsidSect="002163E4">
          <w:type w:val="continuous"/>
          <w:pgSz w:w="12240" w:h="15840"/>
          <w:pgMar w:top="1440" w:right="1440" w:bottom="1440" w:left="1440" w:header="720" w:footer="720" w:gutter="0"/>
          <w:cols w:num="2" w:space="720"/>
          <w:docGrid w:linePitch="360"/>
        </w:sectPr>
      </w:pPr>
    </w:p>
    <w:p w14:paraId="2C7CBAF3" w14:textId="77777777" w:rsidR="002163E4" w:rsidRDefault="002163E4" w:rsidP="002163E4">
      <w:pPr>
        <w:spacing w:after="0"/>
        <w:jc w:val="both"/>
        <w:rPr>
          <w:rFonts w:ascii="Times New Roman" w:hAnsi="Times New Roman" w:cs="Times New Roman"/>
          <w:b/>
          <w:sz w:val="24"/>
          <w:szCs w:val="24"/>
        </w:rPr>
      </w:pPr>
    </w:p>
    <w:p w14:paraId="113B9D85" w14:textId="77777777" w:rsidR="002163E4" w:rsidRDefault="002163E4" w:rsidP="002163E4">
      <w:pPr>
        <w:spacing w:after="0"/>
        <w:jc w:val="both"/>
        <w:rPr>
          <w:rFonts w:ascii="Times New Roman" w:hAnsi="Times New Roman" w:cs="Times New Roman"/>
          <w:b/>
          <w:sz w:val="24"/>
          <w:szCs w:val="24"/>
        </w:rPr>
        <w:sectPr w:rsidR="002163E4" w:rsidSect="00EC503C">
          <w:type w:val="continuous"/>
          <w:pgSz w:w="12240" w:h="15840"/>
          <w:pgMar w:top="1440" w:right="1440" w:bottom="1440" w:left="1440" w:header="720" w:footer="720" w:gutter="0"/>
          <w:cols w:space="720"/>
          <w:docGrid w:linePitch="360"/>
        </w:sectPr>
      </w:pPr>
    </w:p>
    <w:p w14:paraId="7D481AAA" w14:textId="481CBAEB" w:rsidR="002163E4" w:rsidRDefault="002163E4" w:rsidP="002163E4">
      <w:pPr>
        <w:spacing w:after="0"/>
        <w:jc w:val="both"/>
        <w:rPr>
          <w:rFonts w:ascii="Times New Roman" w:hAnsi="Times New Roman" w:cs="Times New Roman"/>
          <w:b/>
          <w:sz w:val="24"/>
          <w:szCs w:val="24"/>
        </w:rPr>
      </w:pPr>
      <w:r w:rsidRPr="00C06016">
        <w:rPr>
          <w:rFonts w:ascii="Times New Roman" w:hAnsi="Times New Roman" w:cs="Times New Roman"/>
          <w:b/>
          <w:sz w:val="24"/>
          <w:szCs w:val="24"/>
        </w:rPr>
        <w:t>DAFTAR PUSTAKA</w:t>
      </w:r>
    </w:p>
    <w:p w14:paraId="4F1F10EB" w14:textId="77777777" w:rsidR="002163E4" w:rsidRPr="00C06016" w:rsidRDefault="002163E4" w:rsidP="002163E4">
      <w:pPr>
        <w:spacing w:after="0"/>
        <w:jc w:val="both"/>
        <w:rPr>
          <w:rFonts w:ascii="Times New Roman" w:hAnsi="Times New Roman" w:cs="Times New Roman"/>
          <w:b/>
          <w:sz w:val="24"/>
          <w:szCs w:val="24"/>
        </w:rPr>
      </w:pPr>
    </w:p>
    <w:p w14:paraId="5233DE8C" w14:textId="77777777" w:rsidR="002163E4" w:rsidRPr="00C06016" w:rsidRDefault="002163E4" w:rsidP="002163E4">
      <w:pPr>
        <w:ind w:left="709" w:right="11" w:hanging="720"/>
        <w:jc w:val="both"/>
        <w:rPr>
          <w:rFonts w:ascii="Times New Roman" w:hAnsi="Times New Roman" w:cs="Times New Roman"/>
          <w:sz w:val="24"/>
          <w:szCs w:val="24"/>
          <w:lang w:val="en-US"/>
        </w:rPr>
      </w:pPr>
      <w:r w:rsidRPr="00C06016">
        <w:rPr>
          <w:rFonts w:ascii="Times New Roman" w:hAnsi="Times New Roman" w:cs="Times New Roman"/>
          <w:sz w:val="24"/>
          <w:szCs w:val="24"/>
        </w:rPr>
        <w:t>Akasiska, R. 2014. Pengaruh Konsentrasi Nutrisi dan Media Tanam terhadap Pertumbuhan dan Hasil Sawi Pakcoy (</w:t>
      </w:r>
      <w:r w:rsidRPr="00C06016">
        <w:rPr>
          <w:rFonts w:ascii="Times New Roman" w:hAnsi="Times New Roman" w:cs="Times New Roman"/>
          <w:i/>
          <w:sz w:val="24"/>
          <w:szCs w:val="24"/>
        </w:rPr>
        <w:t>Brassica parachinensis</w:t>
      </w:r>
      <w:r w:rsidRPr="00C06016">
        <w:rPr>
          <w:rFonts w:ascii="Times New Roman" w:hAnsi="Times New Roman" w:cs="Times New Roman"/>
          <w:sz w:val="24"/>
          <w:szCs w:val="24"/>
        </w:rPr>
        <w:t xml:space="preserve">) Sistem Hidroponik Vertikultur. </w:t>
      </w:r>
      <w:r w:rsidRPr="00C06016">
        <w:rPr>
          <w:rFonts w:ascii="Times New Roman" w:hAnsi="Times New Roman" w:cs="Times New Roman"/>
          <w:i/>
          <w:sz w:val="24"/>
          <w:szCs w:val="24"/>
        </w:rPr>
        <w:t xml:space="preserve">Jurnal Inovasi Pertanian </w:t>
      </w:r>
      <w:r w:rsidRPr="00C06016">
        <w:rPr>
          <w:rFonts w:ascii="Times New Roman" w:hAnsi="Times New Roman" w:cs="Times New Roman"/>
          <w:sz w:val="24"/>
          <w:szCs w:val="24"/>
        </w:rPr>
        <w:t>Vol. 13</w:t>
      </w:r>
      <w:r w:rsidRPr="00C06016">
        <w:rPr>
          <w:rFonts w:ascii="Times New Roman" w:hAnsi="Times New Roman" w:cs="Times New Roman"/>
          <w:sz w:val="24"/>
          <w:szCs w:val="24"/>
          <w:lang w:val="en-US"/>
        </w:rPr>
        <w:t xml:space="preserve"> (</w:t>
      </w:r>
      <w:r w:rsidRPr="00C06016">
        <w:rPr>
          <w:rFonts w:ascii="Times New Roman" w:hAnsi="Times New Roman" w:cs="Times New Roman"/>
          <w:sz w:val="24"/>
          <w:szCs w:val="24"/>
        </w:rPr>
        <w:t>2</w:t>
      </w:r>
      <w:r w:rsidRPr="00C06016">
        <w:rPr>
          <w:rFonts w:ascii="Times New Roman" w:hAnsi="Times New Roman" w:cs="Times New Roman"/>
          <w:sz w:val="24"/>
          <w:szCs w:val="24"/>
          <w:lang w:val="en-US"/>
        </w:rPr>
        <w:t>)</w:t>
      </w:r>
      <w:r w:rsidRPr="00C06016">
        <w:rPr>
          <w:rFonts w:ascii="Times New Roman" w:hAnsi="Times New Roman" w:cs="Times New Roman"/>
          <w:sz w:val="24"/>
          <w:szCs w:val="24"/>
        </w:rPr>
        <w:t>.</w:t>
      </w:r>
    </w:p>
    <w:p w14:paraId="2AED8531" w14:textId="77777777" w:rsidR="002163E4" w:rsidRPr="00C06016" w:rsidRDefault="002163E4" w:rsidP="002163E4">
      <w:pPr>
        <w:ind w:left="709" w:right="11" w:hanging="720"/>
        <w:jc w:val="both"/>
        <w:rPr>
          <w:rFonts w:ascii="Times New Roman" w:hAnsi="Times New Roman" w:cs="Times New Roman"/>
          <w:sz w:val="24"/>
          <w:szCs w:val="24"/>
          <w:lang w:val="en-US"/>
        </w:rPr>
      </w:pPr>
      <w:r w:rsidRPr="00C06016">
        <w:rPr>
          <w:rFonts w:ascii="Times New Roman" w:hAnsi="Times New Roman" w:cs="Times New Roman"/>
          <w:sz w:val="24"/>
          <w:szCs w:val="24"/>
        </w:rPr>
        <w:t>Calori, A.H., Factor, T.L., Junior, S.L., Moraes, L.A., Barbosa, P.J., Tivelli, S.</w:t>
      </w:r>
      <w:r w:rsidRPr="00C06016">
        <w:rPr>
          <w:rFonts w:ascii="Times New Roman" w:hAnsi="Times New Roman" w:cs="Times New Roman"/>
          <w:spacing w:val="-23"/>
          <w:sz w:val="24"/>
          <w:szCs w:val="24"/>
        </w:rPr>
        <w:t xml:space="preserve"> </w:t>
      </w:r>
      <w:r w:rsidRPr="00C06016">
        <w:rPr>
          <w:rFonts w:ascii="Times New Roman" w:hAnsi="Times New Roman" w:cs="Times New Roman"/>
          <w:sz w:val="24"/>
          <w:szCs w:val="24"/>
        </w:rPr>
        <w:t xml:space="preserve">W., Purquero, L. F. V. 2004. </w:t>
      </w:r>
      <w:r w:rsidRPr="00C06016">
        <w:rPr>
          <w:rFonts w:ascii="Times New Roman" w:hAnsi="Times New Roman" w:cs="Times New Roman"/>
          <w:i/>
          <w:sz w:val="24"/>
          <w:szCs w:val="24"/>
        </w:rPr>
        <w:t xml:space="preserve">Condutividade elétrica da solução nutritiva e espaçamento entre plantas </w:t>
      </w:r>
      <w:r w:rsidRPr="00C06016">
        <w:rPr>
          <w:rFonts w:ascii="Times New Roman" w:hAnsi="Times New Roman" w:cs="Times New Roman"/>
          <w:i/>
          <w:sz w:val="24"/>
          <w:szCs w:val="24"/>
        </w:rPr>
        <w:t>na produção de beterraba e alface</w:t>
      </w:r>
      <w:r w:rsidRPr="00C06016">
        <w:rPr>
          <w:rFonts w:ascii="Times New Roman" w:hAnsi="Times New Roman" w:cs="Times New Roman"/>
          <w:sz w:val="24"/>
          <w:szCs w:val="24"/>
        </w:rPr>
        <w:t>.</w:t>
      </w:r>
      <w:r w:rsidRPr="00C06016">
        <w:rPr>
          <w:rFonts w:ascii="Times New Roman" w:hAnsi="Times New Roman" w:cs="Times New Roman"/>
          <w:spacing w:val="-43"/>
          <w:sz w:val="24"/>
          <w:szCs w:val="24"/>
        </w:rPr>
        <w:t xml:space="preserve"> </w:t>
      </w:r>
      <w:hyperlink r:id="rId14">
        <w:r w:rsidRPr="00C06016">
          <w:rPr>
            <w:rFonts w:ascii="Times New Roman" w:hAnsi="Times New Roman" w:cs="Times New Roman"/>
            <w:sz w:val="24"/>
            <w:szCs w:val="24"/>
          </w:rPr>
          <w:t>Horticultura</w:t>
        </w:r>
      </w:hyperlink>
      <w:r w:rsidRPr="00C06016">
        <w:rPr>
          <w:rFonts w:ascii="Times New Roman" w:hAnsi="Times New Roman" w:cs="Times New Roman"/>
          <w:sz w:val="24"/>
          <w:szCs w:val="24"/>
        </w:rPr>
        <w:t xml:space="preserve"> </w:t>
      </w:r>
      <w:hyperlink r:id="rId15">
        <w:r w:rsidRPr="00C06016">
          <w:rPr>
            <w:rFonts w:ascii="Times New Roman" w:hAnsi="Times New Roman" w:cs="Times New Roman"/>
            <w:sz w:val="24"/>
            <w:szCs w:val="24"/>
          </w:rPr>
          <w:t>Brasileira.</w:t>
        </w:r>
      </w:hyperlink>
      <w:r w:rsidRPr="00C06016">
        <w:rPr>
          <w:rFonts w:ascii="Times New Roman" w:hAnsi="Times New Roman" w:cs="Times New Roman"/>
          <w:sz w:val="24"/>
          <w:szCs w:val="24"/>
        </w:rPr>
        <w:t xml:space="preserve"> vol.32 </w:t>
      </w:r>
      <w:r w:rsidRPr="00C06016">
        <w:rPr>
          <w:rFonts w:ascii="Times New Roman" w:hAnsi="Times New Roman" w:cs="Times New Roman"/>
          <w:sz w:val="24"/>
          <w:szCs w:val="24"/>
          <w:lang w:val="en-US"/>
        </w:rPr>
        <w:t>(</w:t>
      </w:r>
      <w:r w:rsidRPr="00C06016">
        <w:rPr>
          <w:rFonts w:ascii="Times New Roman" w:hAnsi="Times New Roman" w:cs="Times New Roman"/>
          <w:sz w:val="24"/>
          <w:szCs w:val="24"/>
        </w:rPr>
        <w:t>4</w:t>
      </w:r>
      <w:r w:rsidRPr="00C06016">
        <w:rPr>
          <w:rFonts w:ascii="Times New Roman" w:hAnsi="Times New Roman" w:cs="Times New Roman"/>
          <w:sz w:val="24"/>
          <w:szCs w:val="24"/>
          <w:lang w:val="en-US"/>
        </w:rPr>
        <w:t>)</w:t>
      </w:r>
      <w:r w:rsidRPr="00C06016">
        <w:rPr>
          <w:rFonts w:ascii="Times New Roman" w:hAnsi="Times New Roman" w:cs="Times New Roman"/>
          <w:sz w:val="24"/>
          <w:szCs w:val="24"/>
        </w:rPr>
        <w:t>:</w:t>
      </w:r>
      <w:r w:rsidRPr="00C06016">
        <w:rPr>
          <w:rFonts w:ascii="Times New Roman" w:hAnsi="Times New Roman" w:cs="Times New Roman"/>
          <w:spacing w:val="-1"/>
          <w:sz w:val="24"/>
          <w:szCs w:val="24"/>
        </w:rPr>
        <w:t xml:space="preserve"> </w:t>
      </w:r>
      <w:r w:rsidRPr="00C06016">
        <w:rPr>
          <w:rFonts w:ascii="Times New Roman" w:hAnsi="Times New Roman" w:cs="Times New Roman"/>
          <w:sz w:val="24"/>
          <w:szCs w:val="24"/>
        </w:rPr>
        <w:t>426-433.</w:t>
      </w:r>
    </w:p>
    <w:p w14:paraId="751B6497" w14:textId="77777777" w:rsidR="002163E4" w:rsidRPr="00C06016" w:rsidRDefault="002163E4" w:rsidP="002163E4">
      <w:pPr>
        <w:ind w:left="709" w:right="11" w:hanging="720"/>
        <w:jc w:val="both"/>
        <w:rPr>
          <w:rFonts w:ascii="Times New Roman" w:hAnsi="Times New Roman" w:cs="Times New Roman"/>
          <w:sz w:val="24"/>
          <w:szCs w:val="24"/>
          <w:lang w:val="en-US"/>
        </w:rPr>
      </w:pPr>
      <w:r w:rsidRPr="00C06016">
        <w:rPr>
          <w:rFonts w:ascii="Times New Roman" w:hAnsi="Times New Roman" w:cs="Times New Roman"/>
          <w:sz w:val="24"/>
          <w:szCs w:val="24"/>
        </w:rPr>
        <w:t xml:space="preserve">Clasen, P. 2015. </w:t>
      </w:r>
      <w:r w:rsidRPr="00C06016">
        <w:rPr>
          <w:rFonts w:ascii="Times New Roman" w:hAnsi="Times New Roman" w:cs="Times New Roman"/>
          <w:i/>
          <w:sz w:val="24"/>
          <w:szCs w:val="24"/>
        </w:rPr>
        <w:t xml:space="preserve">Electrical Conductivity, why it matters </w:t>
      </w:r>
      <w:r w:rsidRPr="00C06016">
        <w:rPr>
          <w:rFonts w:ascii="Times New Roman" w:hAnsi="Times New Roman" w:cs="Times New Roman"/>
          <w:sz w:val="24"/>
          <w:szCs w:val="24"/>
        </w:rPr>
        <w:t xml:space="preserve">(Article). </w:t>
      </w:r>
      <w:hyperlink r:id="rId16">
        <w:r w:rsidRPr="00C06016">
          <w:rPr>
            <w:rFonts w:ascii="Times New Roman" w:hAnsi="Times New Roman" w:cs="Times New Roman"/>
            <w:sz w:val="24"/>
            <w:szCs w:val="24"/>
            <w:u w:val="single"/>
          </w:rPr>
          <w:t>http://www.canna-uk.com/electrical-conductivity</w:t>
        </w:r>
      </w:hyperlink>
      <w:r w:rsidRPr="00C06016">
        <w:rPr>
          <w:rFonts w:ascii="Times New Roman" w:hAnsi="Times New Roman" w:cs="Times New Roman"/>
          <w:sz w:val="24"/>
          <w:szCs w:val="24"/>
        </w:rPr>
        <w:t>. Diakses Tanggal 3 Desember 2015</w:t>
      </w:r>
      <w:r w:rsidRPr="00C06016">
        <w:rPr>
          <w:rFonts w:ascii="Times New Roman" w:hAnsi="Times New Roman" w:cs="Times New Roman"/>
          <w:sz w:val="24"/>
          <w:szCs w:val="24"/>
          <w:lang w:val="en-US"/>
        </w:rPr>
        <w:t>.</w:t>
      </w:r>
    </w:p>
    <w:p w14:paraId="36EEF31C" w14:textId="77777777" w:rsidR="002163E4" w:rsidRPr="00C06016" w:rsidRDefault="002163E4" w:rsidP="002163E4">
      <w:pPr>
        <w:ind w:left="709" w:right="11" w:hanging="720"/>
        <w:jc w:val="both"/>
        <w:rPr>
          <w:rFonts w:ascii="Times New Roman" w:hAnsi="Times New Roman" w:cs="Times New Roman"/>
          <w:sz w:val="24"/>
          <w:szCs w:val="24"/>
          <w:lang w:val="en-US"/>
        </w:rPr>
      </w:pPr>
      <w:r w:rsidRPr="00C06016">
        <w:rPr>
          <w:rFonts w:ascii="Times New Roman" w:hAnsi="Times New Roman" w:cs="Times New Roman"/>
          <w:sz w:val="24"/>
          <w:szCs w:val="24"/>
        </w:rPr>
        <w:t>Des-Pascale, S., Maggio, A., Fogliano, V., Ambrosino, P., Ritieni, A. 2001</w:t>
      </w:r>
      <w:r w:rsidRPr="00C06016">
        <w:rPr>
          <w:rFonts w:ascii="Times New Roman" w:hAnsi="Times New Roman" w:cs="Times New Roman"/>
          <w:i/>
          <w:sz w:val="24"/>
          <w:szCs w:val="24"/>
        </w:rPr>
        <w:t>.</w:t>
      </w:r>
      <w:r w:rsidRPr="00C06016">
        <w:rPr>
          <w:rFonts w:ascii="Times New Roman" w:hAnsi="Times New Roman" w:cs="Times New Roman"/>
          <w:sz w:val="24"/>
          <w:szCs w:val="24"/>
          <w:lang w:val="en-US"/>
        </w:rPr>
        <w:t xml:space="preserve"> </w:t>
      </w:r>
      <w:r w:rsidRPr="00C06016">
        <w:rPr>
          <w:rFonts w:ascii="Times New Roman" w:hAnsi="Times New Roman" w:cs="Times New Roman"/>
          <w:i/>
          <w:sz w:val="24"/>
          <w:szCs w:val="24"/>
        </w:rPr>
        <w:t xml:space="preserve">Irrigation with Saline Water Improves Carotenoids Content and </w:t>
      </w:r>
      <w:r w:rsidRPr="00C06016">
        <w:rPr>
          <w:rFonts w:ascii="Times New Roman" w:hAnsi="Times New Roman" w:cs="Times New Roman"/>
          <w:i/>
          <w:sz w:val="24"/>
          <w:szCs w:val="24"/>
        </w:rPr>
        <w:lastRenderedPageBreak/>
        <w:t>Antioxidant Activity of Tomato</w:t>
      </w:r>
      <w:r w:rsidRPr="00C06016">
        <w:rPr>
          <w:rFonts w:ascii="Times New Roman" w:hAnsi="Times New Roman" w:cs="Times New Roman"/>
          <w:sz w:val="24"/>
          <w:szCs w:val="24"/>
        </w:rPr>
        <w:t>. The Journal of Horticultural Science and</w:t>
      </w:r>
      <w:r w:rsidRPr="00C06016">
        <w:rPr>
          <w:rFonts w:ascii="Times New Roman" w:hAnsi="Times New Roman" w:cs="Times New Roman"/>
          <w:sz w:val="24"/>
          <w:szCs w:val="24"/>
          <w:lang w:val="en-US"/>
        </w:rPr>
        <w:t>.</w:t>
      </w:r>
    </w:p>
    <w:p w14:paraId="07F15590" w14:textId="77777777" w:rsidR="002163E4" w:rsidRPr="00C06016" w:rsidRDefault="002163E4" w:rsidP="002163E4">
      <w:pPr>
        <w:ind w:left="709" w:right="11" w:hanging="720"/>
        <w:jc w:val="both"/>
        <w:rPr>
          <w:rFonts w:ascii="Times New Roman" w:hAnsi="Times New Roman" w:cs="Times New Roman"/>
          <w:sz w:val="24"/>
          <w:szCs w:val="24"/>
          <w:lang w:val="en-US"/>
        </w:rPr>
      </w:pPr>
      <w:r w:rsidRPr="00C06016">
        <w:rPr>
          <w:rFonts w:ascii="Times New Roman" w:hAnsi="Times New Roman" w:cs="Times New Roman"/>
          <w:sz w:val="24"/>
          <w:szCs w:val="24"/>
        </w:rPr>
        <w:t xml:space="preserve">Gruda. 2009. </w:t>
      </w:r>
      <w:r w:rsidRPr="00C06016">
        <w:rPr>
          <w:rFonts w:ascii="Times New Roman" w:hAnsi="Times New Roman" w:cs="Times New Roman"/>
          <w:i/>
          <w:sz w:val="24"/>
          <w:szCs w:val="24"/>
        </w:rPr>
        <w:t>Do Soilless Culture SystemS/cm Have an Influence On Product Quality Of Vegetables</w:t>
      </w:r>
      <w:r w:rsidRPr="00C06016">
        <w:rPr>
          <w:rFonts w:ascii="Times New Roman" w:hAnsi="Times New Roman" w:cs="Times New Roman"/>
          <w:sz w:val="24"/>
          <w:szCs w:val="24"/>
        </w:rPr>
        <w:t>. Journal of Applied Botany and Food Quality 82, 141-147.</w:t>
      </w:r>
    </w:p>
    <w:p w14:paraId="506C275D" w14:textId="77777777" w:rsidR="002163E4" w:rsidRPr="00C06016" w:rsidRDefault="002163E4" w:rsidP="002163E4">
      <w:pPr>
        <w:ind w:left="709" w:right="14" w:hanging="720"/>
        <w:jc w:val="both"/>
        <w:rPr>
          <w:rFonts w:ascii="Times New Roman" w:hAnsi="Times New Roman" w:cs="Times New Roman"/>
          <w:sz w:val="24"/>
          <w:szCs w:val="24"/>
        </w:rPr>
      </w:pPr>
      <w:r w:rsidRPr="00C06016">
        <w:rPr>
          <w:rFonts w:ascii="Times New Roman" w:hAnsi="Times New Roman" w:cs="Times New Roman"/>
          <w:sz w:val="24"/>
          <w:szCs w:val="24"/>
        </w:rPr>
        <w:t>Marschner, H. 1986. Mineral Nutrition of Higher Plants. Academic Press London.</w:t>
      </w:r>
      <w:r w:rsidRPr="00C06016">
        <w:rPr>
          <w:rFonts w:ascii="Times New Roman" w:hAnsi="Times New Roman" w:cs="Times New Roman"/>
          <w:sz w:val="24"/>
          <w:szCs w:val="24"/>
          <w:lang w:val="en-US"/>
        </w:rPr>
        <w:t xml:space="preserve"> </w:t>
      </w:r>
      <w:r w:rsidRPr="00C06016">
        <w:rPr>
          <w:rFonts w:ascii="Times New Roman" w:hAnsi="Times New Roman" w:cs="Times New Roman"/>
          <w:sz w:val="24"/>
          <w:szCs w:val="24"/>
        </w:rPr>
        <w:t>London. 889h.</w:t>
      </w:r>
    </w:p>
    <w:p w14:paraId="602F0183" w14:textId="77777777" w:rsidR="002163E4" w:rsidRPr="00C06016" w:rsidRDefault="002163E4" w:rsidP="002163E4">
      <w:pPr>
        <w:ind w:left="709" w:right="14" w:hanging="720"/>
        <w:jc w:val="both"/>
        <w:rPr>
          <w:rFonts w:ascii="Times New Roman" w:hAnsi="Times New Roman" w:cs="Times New Roman"/>
          <w:sz w:val="24"/>
          <w:szCs w:val="24"/>
        </w:rPr>
      </w:pPr>
      <w:r w:rsidRPr="00C06016">
        <w:rPr>
          <w:rFonts w:ascii="Times New Roman" w:hAnsi="Times New Roman" w:cs="Times New Roman"/>
          <w:sz w:val="24"/>
          <w:szCs w:val="24"/>
        </w:rPr>
        <w:t>Ningrum, D. Y., Triyono, S., dan Tusi, A. 2014. Pengaruh Lama Aerasi Terhadap Pertumbuhan Dan Hasil Tanaman Sawi (Brassica Juncea L.) Pada Hidroponik DFT (</w:t>
      </w:r>
      <w:r w:rsidRPr="00C06016">
        <w:rPr>
          <w:rFonts w:ascii="Times New Roman" w:hAnsi="Times New Roman" w:cs="Times New Roman"/>
          <w:i/>
          <w:sz w:val="24"/>
          <w:szCs w:val="24"/>
        </w:rPr>
        <w:t>Deep Flow Technique</w:t>
      </w:r>
      <w:r w:rsidRPr="00C06016">
        <w:rPr>
          <w:rFonts w:ascii="Times New Roman" w:hAnsi="Times New Roman" w:cs="Times New Roman"/>
          <w:sz w:val="24"/>
          <w:szCs w:val="24"/>
        </w:rPr>
        <w:t xml:space="preserve">). </w:t>
      </w:r>
      <w:r w:rsidRPr="00C06016">
        <w:rPr>
          <w:rFonts w:ascii="Times New Roman" w:hAnsi="Times New Roman" w:cs="Times New Roman"/>
          <w:i/>
          <w:sz w:val="24"/>
          <w:szCs w:val="24"/>
        </w:rPr>
        <w:t>Jurnal Teknik Pertanian Lampung (Journal of Agricultural Engineering)</w:t>
      </w:r>
      <w:r w:rsidRPr="00C06016">
        <w:rPr>
          <w:rFonts w:ascii="Times New Roman" w:hAnsi="Times New Roman" w:cs="Times New Roman"/>
          <w:sz w:val="24"/>
          <w:szCs w:val="24"/>
        </w:rPr>
        <w:t>, vol. 3(1).</w:t>
      </w:r>
    </w:p>
    <w:p w14:paraId="72AB9BD4" w14:textId="77777777" w:rsidR="0031669E" w:rsidRDefault="002163E4" w:rsidP="0031669E">
      <w:pPr>
        <w:ind w:left="709" w:right="14" w:hanging="720"/>
        <w:jc w:val="both"/>
        <w:rPr>
          <w:rFonts w:ascii="Times New Roman" w:hAnsi="Times New Roman" w:cs="Times New Roman"/>
          <w:color w:val="212121"/>
          <w:sz w:val="24"/>
          <w:szCs w:val="24"/>
        </w:rPr>
      </w:pPr>
      <w:r w:rsidRPr="00C06016">
        <w:rPr>
          <w:rFonts w:ascii="Times New Roman" w:hAnsi="Times New Roman" w:cs="Times New Roman"/>
          <w:color w:val="212121"/>
          <w:sz w:val="24"/>
          <w:szCs w:val="24"/>
        </w:rPr>
        <w:t xml:space="preserve">Nirwana, V. M., Sastrahidayat, I. R., &amp; Muhibuddin, A. 2014. Pengaruh Populasi Tanaman Terhadap Hama Dan Penyakit Tanaman Tomat Yang Dibudidayakan Secara Vertikultur. </w:t>
      </w:r>
      <w:r w:rsidRPr="00C06016">
        <w:rPr>
          <w:rFonts w:ascii="Times New Roman" w:hAnsi="Times New Roman" w:cs="Times New Roman"/>
          <w:i/>
          <w:color w:val="212121"/>
          <w:sz w:val="24"/>
          <w:szCs w:val="24"/>
        </w:rPr>
        <w:t>Jurnal Hama dan Penyakit Tumbuhan</w:t>
      </w:r>
      <w:r w:rsidRPr="00C06016">
        <w:rPr>
          <w:rFonts w:ascii="Times New Roman" w:hAnsi="Times New Roman" w:cs="Times New Roman"/>
          <w:color w:val="212121"/>
          <w:sz w:val="24"/>
          <w:szCs w:val="24"/>
        </w:rPr>
        <w:t>, Vol. 1(4), pp-67.</w:t>
      </w:r>
      <w:r w:rsidR="0031669E" w:rsidRPr="0031669E">
        <w:rPr>
          <w:rFonts w:ascii="Times New Roman" w:hAnsi="Times New Roman" w:cs="Times New Roman"/>
          <w:color w:val="212121"/>
          <w:sz w:val="24"/>
          <w:szCs w:val="24"/>
        </w:rPr>
        <w:t xml:space="preserve"> </w:t>
      </w:r>
    </w:p>
    <w:p w14:paraId="7973BC5C" w14:textId="58623E7B" w:rsidR="0031669E" w:rsidRDefault="0031669E" w:rsidP="0031669E">
      <w:pPr>
        <w:ind w:left="709" w:right="14" w:hanging="720"/>
        <w:jc w:val="both"/>
        <w:rPr>
          <w:rFonts w:ascii="Times New Roman" w:hAnsi="Times New Roman" w:cs="Times New Roman"/>
          <w:color w:val="212121"/>
          <w:sz w:val="24"/>
          <w:szCs w:val="24"/>
        </w:rPr>
      </w:pPr>
      <w:r w:rsidRPr="00E30650">
        <w:rPr>
          <w:rFonts w:ascii="Times New Roman" w:hAnsi="Times New Roman" w:cs="Times New Roman"/>
          <w:color w:val="212121"/>
          <w:sz w:val="24"/>
          <w:szCs w:val="24"/>
        </w:rPr>
        <w:t>Nurmas, A. 2011. Kajian waktu tanam dan kerapatan tanaman jagung sistem tumpangsari dengan  kacang  tanah  terhadap  nilai  LER  dan  indeks</w:t>
      </w:r>
      <w:r>
        <w:rPr>
          <w:rFonts w:ascii="Times New Roman" w:hAnsi="Times New Roman" w:cs="Times New Roman"/>
          <w:color w:val="212121"/>
          <w:sz w:val="24"/>
          <w:szCs w:val="24"/>
          <w:lang w:val="en-US"/>
        </w:rPr>
        <w:t xml:space="preserve"> </w:t>
      </w:r>
      <w:r w:rsidRPr="00E30650">
        <w:rPr>
          <w:rFonts w:ascii="Times New Roman" w:hAnsi="Times New Roman" w:cs="Times New Roman"/>
          <w:color w:val="212121"/>
          <w:sz w:val="24"/>
          <w:szCs w:val="24"/>
        </w:rPr>
        <w:t xml:space="preserve">kompetisi. </w:t>
      </w:r>
      <w:r w:rsidRPr="00E30650">
        <w:rPr>
          <w:rFonts w:ascii="Times New Roman" w:hAnsi="Times New Roman" w:cs="Times New Roman"/>
          <w:i/>
          <w:color w:val="212121"/>
          <w:sz w:val="24"/>
          <w:szCs w:val="24"/>
        </w:rPr>
        <w:t>Agriplus</w:t>
      </w:r>
      <w:r w:rsidRPr="00E30650">
        <w:rPr>
          <w:rFonts w:ascii="Times New Roman" w:hAnsi="Times New Roman" w:cs="Times New Roman"/>
          <w:color w:val="212121"/>
          <w:sz w:val="24"/>
          <w:szCs w:val="24"/>
        </w:rPr>
        <w:t>, Vol. 21(1),</w:t>
      </w:r>
      <w:r w:rsidRPr="00E30650">
        <w:rPr>
          <w:rFonts w:ascii="Times New Roman" w:hAnsi="Times New Roman" w:cs="Times New Roman"/>
          <w:color w:val="212121"/>
          <w:spacing w:val="-3"/>
          <w:sz w:val="24"/>
          <w:szCs w:val="24"/>
        </w:rPr>
        <w:t xml:space="preserve"> </w:t>
      </w:r>
      <w:r w:rsidRPr="00E30650">
        <w:rPr>
          <w:rFonts w:ascii="Times New Roman" w:hAnsi="Times New Roman" w:cs="Times New Roman"/>
          <w:color w:val="212121"/>
          <w:sz w:val="24"/>
          <w:szCs w:val="24"/>
        </w:rPr>
        <w:t xml:space="preserve">61-67. </w:t>
      </w:r>
    </w:p>
    <w:p w14:paraId="4C03C6E1" w14:textId="47F19502" w:rsidR="0031669E" w:rsidRDefault="0031669E" w:rsidP="0031669E">
      <w:pPr>
        <w:ind w:left="709" w:right="14" w:hanging="720"/>
        <w:jc w:val="both"/>
        <w:rPr>
          <w:rFonts w:ascii="Times New Roman" w:hAnsi="Times New Roman" w:cs="Times New Roman"/>
          <w:color w:val="212121"/>
          <w:sz w:val="24"/>
          <w:szCs w:val="24"/>
        </w:rPr>
      </w:pPr>
    </w:p>
    <w:p w14:paraId="19EE3D74" w14:textId="63B848CE" w:rsidR="0031669E" w:rsidRDefault="0031669E" w:rsidP="0031669E">
      <w:pPr>
        <w:ind w:left="709" w:right="14" w:hanging="720"/>
        <w:jc w:val="both"/>
        <w:rPr>
          <w:rFonts w:ascii="Times New Roman" w:hAnsi="Times New Roman" w:cs="Times New Roman"/>
          <w:color w:val="212121"/>
          <w:sz w:val="24"/>
          <w:szCs w:val="24"/>
        </w:rPr>
      </w:pPr>
    </w:p>
    <w:p w14:paraId="2FCDF37C" w14:textId="77777777" w:rsidR="0031669E" w:rsidRPr="0031669E" w:rsidRDefault="0031669E" w:rsidP="0031669E">
      <w:pPr>
        <w:ind w:left="709" w:right="14" w:hanging="720"/>
        <w:jc w:val="both"/>
        <w:rPr>
          <w:rFonts w:ascii="Times New Roman" w:hAnsi="Times New Roman" w:cs="Times New Roman"/>
          <w:sz w:val="24"/>
          <w:szCs w:val="24"/>
        </w:rPr>
      </w:pPr>
    </w:p>
    <w:p w14:paraId="680E1FBD" w14:textId="4EFA59CD" w:rsidR="0031669E" w:rsidRDefault="0031669E" w:rsidP="0031669E">
      <w:pPr>
        <w:ind w:left="709" w:right="14" w:hanging="709"/>
        <w:jc w:val="both"/>
        <w:rPr>
          <w:rFonts w:ascii="Times New Roman" w:hAnsi="Times New Roman" w:cs="Times New Roman"/>
          <w:color w:val="212121"/>
          <w:sz w:val="24"/>
          <w:szCs w:val="24"/>
        </w:rPr>
      </w:pPr>
      <w:r w:rsidRPr="00C06016">
        <w:rPr>
          <w:rFonts w:ascii="Times New Roman" w:hAnsi="Times New Roman" w:cs="Times New Roman"/>
          <w:color w:val="212121"/>
          <w:sz w:val="24"/>
          <w:szCs w:val="24"/>
        </w:rPr>
        <w:t>Pithaloka, S. A., Sunyoto, S., Kamal, M., &amp; Hidayat, K. F. 2015. Pengaruh kerapatan tanaman terhadap pertumbuhan dan hasil beberapa varietas Sorgum (</w:t>
      </w:r>
      <w:r w:rsidRPr="00C06016">
        <w:rPr>
          <w:rFonts w:ascii="Times New Roman" w:hAnsi="Times New Roman" w:cs="Times New Roman"/>
          <w:i/>
          <w:color w:val="212121"/>
          <w:sz w:val="24"/>
          <w:szCs w:val="24"/>
        </w:rPr>
        <w:t xml:space="preserve">Sorghum bicolor </w:t>
      </w:r>
      <w:r w:rsidRPr="00C06016">
        <w:rPr>
          <w:rFonts w:ascii="Times New Roman" w:hAnsi="Times New Roman" w:cs="Times New Roman"/>
          <w:color w:val="212121"/>
          <w:sz w:val="24"/>
          <w:szCs w:val="24"/>
        </w:rPr>
        <w:t xml:space="preserve">(L.) Moench). </w:t>
      </w:r>
      <w:r w:rsidRPr="00C06016">
        <w:rPr>
          <w:rFonts w:ascii="Times New Roman" w:hAnsi="Times New Roman" w:cs="Times New Roman"/>
          <w:i/>
          <w:color w:val="212121"/>
          <w:sz w:val="24"/>
          <w:szCs w:val="24"/>
        </w:rPr>
        <w:t>Jurnal Agrotek Tropika</w:t>
      </w:r>
      <w:r w:rsidRPr="00C06016">
        <w:rPr>
          <w:rFonts w:ascii="Times New Roman" w:hAnsi="Times New Roman" w:cs="Times New Roman"/>
          <w:color w:val="212121"/>
          <w:sz w:val="24"/>
          <w:szCs w:val="24"/>
        </w:rPr>
        <w:t>, Vol. 3(1).</w:t>
      </w:r>
    </w:p>
    <w:p w14:paraId="2CF50FB9" w14:textId="77777777" w:rsidR="0031669E" w:rsidRPr="00C06016" w:rsidRDefault="0031669E" w:rsidP="0031669E">
      <w:pPr>
        <w:ind w:left="709" w:right="14" w:hanging="720"/>
        <w:jc w:val="both"/>
        <w:rPr>
          <w:rFonts w:ascii="Times New Roman" w:hAnsi="Times New Roman" w:cs="Times New Roman"/>
          <w:sz w:val="24"/>
          <w:szCs w:val="24"/>
        </w:rPr>
      </w:pPr>
      <w:r w:rsidRPr="00C06016">
        <w:rPr>
          <w:rFonts w:ascii="Times New Roman" w:hAnsi="Times New Roman" w:cs="Times New Roman"/>
          <w:color w:val="212121"/>
          <w:sz w:val="24"/>
          <w:szCs w:val="24"/>
        </w:rPr>
        <w:t xml:space="preserve">Sagita, Y. A., Aini, N., dan Azizah, N. 2020. Pengaruh Beberapa Sistem Hidroponik Kultur Air dan Jumlah Tanaman Per Netpot pada Pertumbuhan dan Hasil Tanaman Selada. Jurnal Produksi Tanaman. </w:t>
      </w:r>
      <w:r w:rsidRPr="00C06016">
        <w:rPr>
          <w:rFonts w:ascii="Times New Roman" w:hAnsi="Times New Roman" w:cs="Times New Roman"/>
          <w:sz w:val="24"/>
          <w:szCs w:val="24"/>
        </w:rPr>
        <w:t>Vol. 8(6)</w:t>
      </w:r>
      <w:r w:rsidRPr="00C06016">
        <w:rPr>
          <w:rFonts w:ascii="Times New Roman" w:hAnsi="Times New Roman" w:cs="Times New Roman"/>
          <w:sz w:val="24"/>
          <w:szCs w:val="24"/>
          <w:lang w:val="en-US"/>
        </w:rPr>
        <w:t xml:space="preserve"> : </w:t>
      </w:r>
      <w:r w:rsidRPr="00C06016">
        <w:rPr>
          <w:rFonts w:ascii="Times New Roman" w:hAnsi="Times New Roman" w:cs="Times New Roman"/>
          <w:sz w:val="24"/>
          <w:szCs w:val="24"/>
        </w:rPr>
        <w:t>594-600.</w:t>
      </w:r>
    </w:p>
    <w:p w14:paraId="5068E946" w14:textId="77777777" w:rsidR="0031669E" w:rsidRPr="00C06016" w:rsidRDefault="0031669E" w:rsidP="0031669E">
      <w:pPr>
        <w:ind w:left="709" w:right="14" w:hanging="720"/>
        <w:jc w:val="both"/>
        <w:rPr>
          <w:rFonts w:ascii="Times New Roman" w:hAnsi="Times New Roman" w:cs="Times New Roman"/>
          <w:sz w:val="24"/>
          <w:szCs w:val="24"/>
        </w:rPr>
      </w:pPr>
      <w:r w:rsidRPr="00C06016">
        <w:rPr>
          <w:rFonts w:ascii="Times New Roman" w:hAnsi="Times New Roman" w:cs="Times New Roman"/>
          <w:sz w:val="24"/>
          <w:szCs w:val="24"/>
        </w:rPr>
        <w:t xml:space="preserve">Salisbury F.B dan Ross C.W. 1992. </w:t>
      </w:r>
      <w:r w:rsidRPr="00C06016">
        <w:rPr>
          <w:rFonts w:ascii="Times New Roman" w:hAnsi="Times New Roman" w:cs="Times New Roman"/>
          <w:i/>
          <w:sz w:val="24"/>
          <w:szCs w:val="24"/>
        </w:rPr>
        <w:t xml:space="preserve">Plant physiologi. </w:t>
      </w:r>
      <w:r w:rsidRPr="00C06016">
        <w:rPr>
          <w:rFonts w:ascii="Times New Roman" w:hAnsi="Times New Roman" w:cs="Times New Roman"/>
          <w:sz w:val="24"/>
          <w:szCs w:val="24"/>
        </w:rPr>
        <w:t>4</w:t>
      </w:r>
      <w:r w:rsidRPr="00C06016">
        <w:rPr>
          <w:rFonts w:ascii="Times New Roman" w:hAnsi="Times New Roman" w:cs="Times New Roman"/>
          <w:sz w:val="24"/>
          <w:szCs w:val="24"/>
          <w:vertAlign w:val="superscript"/>
        </w:rPr>
        <w:t>th</w:t>
      </w:r>
      <w:r w:rsidRPr="00C06016">
        <w:rPr>
          <w:rFonts w:ascii="Times New Roman" w:hAnsi="Times New Roman" w:cs="Times New Roman"/>
          <w:sz w:val="24"/>
          <w:szCs w:val="24"/>
        </w:rPr>
        <w:t xml:space="preserve"> edition. Wadsword Pub.Co</w:t>
      </w:r>
    </w:p>
    <w:p w14:paraId="63C9FDB1" w14:textId="77777777" w:rsidR="0031669E" w:rsidRDefault="0031669E" w:rsidP="0031669E">
      <w:pPr>
        <w:ind w:left="709" w:right="14" w:hanging="720"/>
        <w:jc w:val="both"/>
        <w:rPr>
          <w:rFonts w:ascii="Times New Roman" w:hAnsi="Times New Roman" w:cs="Times New Roman"/>
          <w:sz w:val="24"/>
          <w:szCs w:val="24"/>
          <w:lang w:val="en-US"/>
        </w:rPr>
      </w:pPr>
      <w:r w:rsidRPr="00981A99">
        <w:rPr>
          <w:rFonts w:ascii="Times New Roman" w:hAnsi="Times New Roman" w:cs="Times New Roman"/>
          <w:sz w:val="24"/>
          <w:szCs w:val="24"/>
        </w:rPr>
        <w:t xml:space="preserve">Samarakoon, U.C. P.A., Weerasinghe. and Weerakkody, W.A.P. </w:t>
      </w:r>
      <w:r w:rsidRPr="00981A99">
        <w:rPr>
          <w:rFonts w:ascii="Times New Roman" w:hAnsi="Times New Roman" w:cs="Times New Roman"/>
          <w:i/>
          <w:sz w:val="24"/>
          <w:szCs w:val="24"/>
        </w:rPr>
        <w:t>Effect of Electrical Conductivity (EC) of the Nutrient Solution on Nutrient Uptake, Growth</w:t>
      </w:r>
      <w:r w:rsidRPr="00981A99">
        <w:rPr>
          <w:rFonts w:ascii="Times New Roman" w:hAnsi="Times New Roman" w:cs="Times New Roman"/>
          <w:i/>
          <w:spacing w:val="-9"/>
          <w:sz w:val="24"/>
          <w:szCs w:val="24"/>
        </w:rPr>
        <w:t xml:space="preserve"> </w:t>
      </w:r>
      <w:r w:rsidRPr="00981A99">
        <w:rPr>
          <w:rFonts w:ascii="Times New Roman" w:hAnsi="Times New Roman" w:cs="Times New Roman"/>
          <w:i/>
          <w:sz w:val="24"/>
          <w:szCs w:val="24"/>
        </w:rPr>
        <w:t>and</w:t>
      </w:r>
      <w:r w:rsidRPr="00981A99">
        <w:rPr>
          <w:rFonts w:ascii="Times New Roman" w:hAnsi="Times New Roman" w:cs="Times New Roman"/>
          <w:i/>
          <w:spacing w:val="-11"/>
          <w:sz w:val="24"/>
          <w:szCs w:val="24"/>
        </w:rPr>
        <w:t xml:space="preserve"> </w:t>
      </w:r>
      <w:r w:rsidRPr="00981A99">
        <w:rPr>
          <w:rFonts w:ascii="Times New Roman" w:hAnsi="Times New Roman" w:cs="Times New Roman"/>
          <w:i/>
          <w:sz w:val="24"/>
          <w:szCs w:val="24"/>
        </w:rPr>
        <w:t>Yield</w:t>
      </w:r>
      <w:r w:rsidRPr="00981A99">
        <w:rPr>
          <w:rFonts w:ascii="Times New Roman" w:hAnsi="Times New Roman" w:cs="Times New Roman"/>
          <w:i/>
          <w:spacing w:val="-9"/>
          <w:sz w:val="24"/>
          <w:szCs w:val="24"/>
        </w:rPr>
        <w:t xml:space="preserve"> </w:t>
      </w:r>
      <w:r w:rsidRPr="00981A99">
        <w:rPr>
          <w:rFonts w:ascii="Times New Roman" w:hAnsi="Times New Roman" w:cs="Times New Roman"/>
          <w:i/>
          <w:sz w:val="24"/>
          <w:szCs w:val="24"/>
        </w:rPr>
        <w:t>of</w:t>
      </w:r>
      <w:r w:rsidRPr="00981A99">
        <w:rPr>
          <w:rFonts w:ascii="Times New Roman" w:hAnsi="Times New Roman" w:cs="Times New Roman"/>
          <w:i/>
          <w:spacing w:val="-10"/>
          <w:sz w:val="24"/>
          <w:szCs w:val="24"/>
        </w:rPr>
        <w:t xml:space="preserve"> </w:t>
      </w:r>
      <w:r w:rsidRPr="00981A99">
        <w:rPr>
          <w:rFonts w:ascii="Times New Roman" w:hAnsi="Times New Roman" w:cs="Times New Roman"/>
          <w:i/>
          <w:sz w:val="24"/>
          <w:szCs w:val="24"/>
        </w:rPr>
        <w:t>Leaf</w:t>
      </w:r>
      <w:r w:rsidRPr="00981A99">
        <w:rPr>
          <w:rFonts w:ascii="Times New Roman" w:hAnsi="Times New Roman" w:cs="Times New Roman"/>
          <w:i/>
          <w:spacing w:val="-11"/>
          <w:sz w:val="24"/>
          <w:szCs w:val="24"/>
        </w:rPr>
        <w:t xml:space="preserve"> </w:t>
      </w:r>
      <w:r w:rsidRPr="00981A99">
        <w:rPr>
          <w:rFonts w:ascii="Times New Roman" w:hAnsi="Times New Roman" w:cs="Times New Roman"/>
          <w:i/>
          <w:sz w:val="24"/>
          <w:szCs w:val="24"/>
        </w:rPr>
        <w:t>Lettuce</w:t>
      </w:r>
      <w:r w:rsidRPr="00981A99">
        <w:rPr>
          <w:rFonts w:ascii="Times New Roman" w:hAnsi="Times New Roman" w:cs="Times New Roman"/>
          <w:i/>
          <w:spacing w:val="-10"/>
          <w:sz w:val="24"/>
          <w:szCs w:val="24"/>
        </w:rPr>
        <w:t xml:space="preserve"> </w:t>
      </w:r>
      <w:r w:rsidRPr="00981A99">
        <w:rPr>
          <w:rFonts w:ascii="Times New Roman" w:hAnsi="Times New Roman" w:cs="Times New Roman"/>
          <w:i/>
          <w:sz w:val="24"/>
          <w:szCs w:val="24"/>
        </w:rPr>
        <w:t>(Lactuca</w:t>
      </w:r>
      <w:r w:rsidRPr="00981A99">
        <w:rPr>
          <w:rFonts w:ascii="Times New Roman" w:hAnsi="Times New Roman" w:cs="Times New Roman"/>
          <w:i/>
          <w:spacing w:val="-9"/>
          <w:sz w:val="24"/>
          <w:szCs w:val="24"/>
        </w:rPr>
        <w:t xml:space="preserve"> </w:t>
      </w:r>
      <w:r w:rsidRPr="00981A99">
        <w:rPr>
          <w:rFonts w:ascii="Times New Roman" w:hAnsi="Times New Roman" w:cs="Times New Roman"/>
          <w:i/>
          <w:sz w:val="24"/>
          <w:szCs w:val="24"/>
        </w:rPr>
        <w:t>sativa,</w:t>
      </w:r>
      <w:r w:rsidRPr="00981A99">
        <w:rPr>
          <w:rFonts w:ascii="Times New Roman" w:hAnsi="Times New Roman" w:cs="Times New Roman"/>
          <w:i/>
          <w:spacing w:val="-8"/>
          <w:sz w:val="24"/>
          <w:szCs w:val="24"/>
        </w:rPr>
        <w:t xml:space="preserve"> </w:t>
      </w:r>
      <w:r w:rsidRPr="00981A99">
        <w:rPr>
          <w:rFonts w:ascii="Times New Roman" w:hAnsi="Times New Roman" w:cs="Times New Roman"/>
          <w:i/>
          <w:sz w:val="24"/>
          <w:szCs w:val="24"/>
        </w:rPr>
        <w:t>L.)</w:t>
      </w:r>
      <w:r w:rsidRPr="00981A99">
        <w:rPr>
          <w:rFonts w:ascii="Times New Roman" w:hAnsi="Times New Roman" w:cs="Times New Roman"/>
          <w:i/>
          <w:spacing w:val="-12"/>
          <w:sz w:val="24"/>
          <w:szCs w:val="24"/>
        </w:rPr>
        <w:t xml:space="preserve"> </w:t>
      </w:r>
      <w:r w:rsidRPr="00981A99">
        <w:rPr>
          <w:rFonts w:ascii="Times New Roman" w:hAnsi="Times New Roman" w:cs="Times New Roman"/>
          <w:i/>
          <w:sz w:val="24"/>
          <w:szCs w:val="24"/>
        </w:rPr>
        <w:t>in</w:t>
      </w:r>
      <w:r w:rsidRPr="00981A99">
        <w:rPr>
          <w:rFonts w:ascii="Times New Roman" w:hAnsi="Times New Roman" w:cs="Times New Roman"/>
          <w:i/>
          <w:spacing w:val="-8"/>
          <w:sz w:val="24"/>
          <w:szCs w:val="24"/>
        </w:rPr>
        <w:t xml:space="preserve"> </w:t>
      </w:r>
      <w:r w:rsidRPr="00981A99">
        <w:rPr>
          <w:rFonts w:ascii="Times New Roman" w:hAnsi="Times New Roman" w:cs="Times New Roman"/>
          <w:i/>
          <w:sz w:val="24"/>
          <w:szCs w:val="24"/>
        </w:rPr>
        <w:t>Stationary</w:t>
      </w:r>
      <w:r w:rsidRPr="00981A99">
        <w:rPr>
          <w:rFonts w:ascii="Times New Roman" w:hAnsi="Times New Roman" w:cs="Times New Roman"/>
          <w:i/>
          <w:spacing w:val="-9"/>
          <w:sz w:val="24"/>
          <w:szCs w:val="24"/>
        </w:rPr>
        <w:t xml:space="preserve"> </w:t>
      </w:r>
      <w:r w:rsidRPr="00981A99">
        <w:rPr>
          <w:rFonts w:ascii="Times New Roman" w:hAnsi="Times New Roman" w:cs="Times New Roman"/>
          <w:i/>
          <w:sz w:val="24"/>
          <w:szCs w:val="24"/>
        </w:rPr>
        <w:t>Culture</w:t>
      </w:r>
      <w:r w:rsidRPr="00981A99">
        <w:rPr>
          <w:rFonts w:ascii="Times New Roman" w:hAnsi="Times New Roman" w:cs="Times New Roman"/>
          <w:sz w:val="24"/>
          <w:szCs w:val="24"/>
        </w:rPr>
        <w:t>. Faculty</w:t>
      </w:r>
      <w:r w:rsidRPr="00981A99">
        <w:rPr>
          <w:rFonts w:ascii="Times New Roman" w:hAnsi="Times New Roman" w:cs="Times New Roman"/>
          <w:spacing w:val="-16"/>
          <w:sz w:val="24"/>
          <w:szCs w:val="24"/>
        </w:rPr>
        <w:t xml:space="preserve"> </w:t>
      </w:r>
      <w:r w:rsidRPr="00981A99">
        <w:rPr>
          <w:rFonts w:ascii="Times New Roman" w:hAnsi="Times New Roman" w:cs="Times New Roman"/>
          <w:sz w:val="24"/>
          <w:szCs w:val="24"/>
        </w:rPr>
        <w:t>of</w:t>
      </w:r>
      <w:r w:rsidRPr="00981A99">
        <w:rPr>
          <w:rFonts w:ascii="Times New Roman" w:hAnsi="Times New Roman" w:cs="Times New Roman"/>
          <w:spacing w:val="-12"/>
          <w:sz w:val="24"/>
          <w:szCs w:val="24"/>
        </w:rPr>
        <w:t xml:space="preserve"> </w:t>
      </w:r>
      <w:r w:rsidRPr="00981A99">
        <w:rPr>
          <w:rFonts w:ascii="Times New Roman" w:hAnsi="Times New Roman" w:cs="Times New Roman"/>
          <w:sz w:val="24"/>
          <w:szCs w:val="24"/>
        </w:rPr>
        <w:t>Agriculture</w:t>
      </w:r>
      <w:r w:rsidRPr="00981A99">
        <w:rPr>
          <w:rFonts w:ascii="Times New Roman" w:hAnsi="Times New Roman" w:cs="Times New Roman"/>
          <w:spacing w:val="-11"/>
          <w:sz w:val="24"/>
          <w:szCs w:val="24"/>
        </w:rPr>
        <w:t xml:space="preserve"> </w:t>
      </w:r>
      <w:r w:rsidRPr="00981A99">
        <w:rPr>
          <w:rFonts w:ascii="Times New Roman" w:hAnsi="Times New Roman" w:cs="Times New Roman"/>
          <w:sz w:val="24"/>
          <w:szCs w:val="24"/>
        </w:rPr>
        <w:t>Rajarata</w:t>
      </w:r>
      <w:r w:rsidRPr="00981A99">
        <w:rPr>
          <w:rFonts w:ascii="Times New Roman" w:hAnsi="Times New Roman" w:cs="Times New Roman"/>
          <w:spacing w:val="-9"/>
          <w:sz w:val="24"/>
          <w:szCs w:val="24"/>
        </w:rPr>
        <w:t xml:space="preserve"> </w:t>
      </w:r>
      <w:r w:rsidRPr="00981A99">
        <w:rPr>
          <w:rFonts w:ascii="Times New Roman" w:hAnsi="Times New Roman" w:cs="Times New Roman"/>
          <w:sz w:val="24"/>
          <w:szCs w:val="24"/>
        </w:rPr>
        <w:t>University</w:t>
      </w:r>
      <w:r w:rsidRPr="00981A99">
        <w:rPr>
          <w:rFonts w:ascii="Times New Roman" w:hAnsi="Times New Roman" w:cs="Times New Roman"/>
          <w:spacing w:val="-13"/>
          <w:sz w:val="24"/>
          <w:szCs w:val="24"/>
        </w:rPr>
        <w:t xml:space="preserve"> </w:t>
      </w:r>
      <w:r w:rsidRPr="00981A99">
        <w:rPr>
          <w:rFonts w:ascii="Times New Roman" w:hAnsi="Times New Roman" w:cs="Times New Roman"/>
          <w:sz w:val="24"/>
          <w:szCs w:val="24"/>
        </w:rPr>
        <w:t>of</w:t>
      </w:r>
      <w:r w:rsidRPr="00981A99">
        <w:rPr>
          <w:rFonts w:ascii="Times New Roman" w:hAnsi="Times New Roman" w:cs="Times New Roman"/>
          <w:spacing w:val="-11"/>
          <w:sz w:val="24"/>
          <w:szCs w:val="24"/>
        </w:rPr>
        <w:t xml:space="preserve"> </w:t>
      </w:r>
      <w:r w:rsidRPr="00981A99">
        <w:rPr>
          <w:rFonts w:ascii="Times New Roman" w:hAnsi="Times New Roman" w:cs="Times New Roman"/>
          <w:sz w:val="24"/>
          <w:szCs w:val="24"/>
        </w:rPr>
        <w:t>Sri</w:t>
      </w:r>
      <w:r w:rsidRPr="00981A99">
        <w:rPr>
          <w:rFonts w:ascii="Times New Roman" w:hAnsi="Times New Roman" w:cs="Times New Roman"/>
          <w:spacing w:val="-9"/>
          <w:sz w:val="24"/>
          <w:szCs w:val="24"/>
        </w:rPr>
        <w:t xml:space="preserve"> </w:t>
      </w:r>
      <w:r w:rsidRPr="00981A99">
        <w:rPr>
          <w:rFonts w:ascii="Times New Roman" w:hAnsi="Times New Roman" w:cs="Times New Roman"/>
          <w:sz w:val="24"/>
          <w:szCs w:val="24"/>
        </w:rPr>
        <w:t>Lanka.</w:t>
      </w:r>
      <w:r w:rsidRPr="00981A99">
        <w:rPr>
          <w:rFonts w:ascii="Times New Roman" w:hAnsi="Times New Roman" w:cs="Times New Roman"/>
          <w:spacing w:val="-11"/>
          <w:sz w:val="24"/>
          <w:szCs w:val="24"/>
        </w:rPr>
        <w:t xml:space="preserve"> </w:t>
      </w:r>
      <w:r w:rsidRPr="00981A99">
        <w:rPr>
          <w:rFonts w:ascii="Times New Roman" w:hAnsi="Times New Roman" w:cs="Times New Roman"/>
          <w:sz w:val="24"/>
          <w:szCs w:val="24"/>
        </w:rPr>
        <w:t>Puliyankulama.</w:t>
      </w:r>
      <w:r w:rsidRPr="00981A99">
        <w:rPr>
          <w:rFonts w:ascii="Times New Roman" w:hAnsi="Times New Roman" w:cs="Times New Roman"/>
          <w:spacing w:val="-10"/>
          <w:sz w:val="24"/>
          <w:szCs w:val="24"/>
        </w:rPr>
        <w:t xml:space="preserve"> </w:t>
      </w:r>
      <w:r w:rsidRPr="00981A99">
        <w:rPr>
          <w:rFonts w:ascii="Times New Roman" w:hAnsi="Times New Roman" w:cs="Times New Roman"/>
          <w:sz w:val="24"/>
          <w:szCs w:val="24"/>
        </w:rPr>
        <w:t>Sri Lanka.</w:t>
      </w:r>
    </w:p>
    <w:p w14:paraId="7553DA92" w14:textId="77777777" w:rsidR="0031669E" w:rsidRPr="0031669E" w:rsidRDefault="0031669E" w:rsidP="0031669E">
      <w:pPr>
        <w:ind w:left="709" w:right="14" w:hanging="709"/>
        <w:jc w:val="both"/>
        <w:rPr>
          <w:rFonts w:ascii="Times New Roman" w:hAnsi="Times New Roman" w:cs="Times New Roman"/>
          <w:sz w:val="24"/>
          <w:szCs w:val="24"/>
        </w:rPr>
      </w:pPr>
    </w:p>
    <w:p w14:paraId="4DF3EFE8" w14:textId="57165248" w:rsidR="0031669E" w:rsidRDefault="0031669E" w:rsidP="0031669E">
      <w:pPr>
        <w:ind w:left="709" w:right="14" w:hanging="720"/>
        <w:jc w:val="both"/>
        <w:rPr>
          <w:rFonts w:ascii="Times New Roman" w:hAnsi="Times New Roman" w:cs="Times New Roman"/>
          <w:color w:val="212121"/>
          <w:sz w:val="24"/>
          <w:szCs w:val="24"/>
        </w:rPr>
      </w:pPr>
    </w:p>
    <w:p w14:paraId="0E5F6BFA" w14:textId="7DBE04CC" w:rsidR="0031669E" w:rsidRDefault="0031669E" w:rsidP="0031669E">
      <w:pPr>
        <w:ind w:left="709" w:right="14" w:hanging="720"/>
        <w:jc w:val="both"/>
        <w:rPr>
          <w:rFonts w:ascii="Times New Roman" w:hAnsi="Times New Roman" w:cs="Times New Roman"/>
          <w:color w:val="212121"/>
          <w:sz w:val="24"/>
          <w:szCs w:val="24"/>
        </w:rPr>
      </w:pPr>
    </w:p>
    <w:p w14:paraId="7DCB020A" w14:textId="701A2441" w:rsidR="0031669E" w:rsidRDefault="0031669E" w:rsidP="0031669E">
      <w:pPr>
        <w:ind w:left="709" w:right="14" w:hanging="720"/>
        <w:jc w:val="both"/>
        <w:rPr>
          <w:rFonts w:ascii="Times New Roman" w:hAnsi="Times New Roman" w:cs="Times New Roman"/>
          <w:color w:val="212121"/>
          <w:sz w:val="24"/>
          <w:szCs w:val="24"/>
        </w:rPr>
      </w:pPr>
    </w:p>
    <w:p w14:paraId="35EDBDBC" w14:textId="7C94B354" w:rsidR="0031669E" w:rsidRDefault="0031669E" w:rsidP="0031669E">
      <w:pPr>
        <w:ind w:left="709" w:right="14" w:hanging="720"/>
        <w:jc w:val="both"/>
        <w:rPr>
          <w:rFonts w:ascii="Times New Roman" w:hAnsi="Times New Roman" w:cs="Times New Roman"/>
          <w:color w:val="212121"/>
          <w:sz w:val="24"/>
          <w:szCs w:val="24"/>
        </w:rPr>
      </w:pPr>
    </w:p>
    <w:p w14:paraId="6FB09C24" w14:textId="65631061" w:rsidR="0031669E" w:rsidRDefault="0031669E" w:rsidP="0031669E">
      <w:pPr>
        <w:ind w:left="709" w:right="14" w:hanging="720"/>
        <w:jc w:val="both"/>
        <w:rPr>
          <w:rFonts w:ascii="Times New Roman" w:hAnsi="Times New Roman" w:cs="Times New Roman"/>
          <w:color w:val="212121"/>
          <w:sz w:val="24"/>
          <w:szCs w:val="24"/>
        </w:rPr>
      </w:pPr>
    </w:p>
    <w:p w14:paraId="24784A75" w14:textId="77777777" w:rsidR="0031669E" w:rsidRDefault="0031669E" w:rsidP="0031669E">
      <w:pPr>
        <w:ind w:left="709" w:right="14" w:hanging="720"/>
        <w:jc w:val="both"/>
        <w:rPr>
          <w:rFonts w:ascii="Times New Roman" w:hAnsi="Times New Roman" w:cs="Times New Roman"/>
          <w:color w:val="212121"/>
          <w:sz w:val="24"/>
          <w:szCs w:val="24"/>
        </w:rPr>
      </w:pPr>
    </w:p>
    <w:p w14:paraId="7B283A3B" w14:textId="77777777" w:rsidR="00384BBD" w:rsidRDefault="00384BBD" w:rsidP="00160423">
      <w:bookmarkStart w:id="2" w:name="_GoBack"/>
      <w:bookmarkEnd w:id="2"/>
    </w:p>
    <w:sectPr w:rsidR="00384BBD" w:rsidSect="00D5076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108D4" w14:textId="77777777" w:rsidR="005A1C7B" w:rsidRDefault="005A1C7B">
      <w:pPr>
        <w:spacing w:after="0" w:line="240" w:lineRule="auto"/>
      </w:pPr>
      <w:r>
        <w:separator/>
      </w:r>
    </w:p>
  </w:endnote>
  <w:endnote w:type="continuationSeparator" w:id="0">
    <w:p w14:paraId="4117CA65" w14:textId="77777777" w:rsidR="005A1C7B" w:rsidRDefault="005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4E70F" w14:textId="77777777" w:rsidR="005A1C7B" w:rsidRDefault="005A1C7B">
      <w:pPr>
        <w:spacing w:after="0" w:line="240" w:lineRule="auto"/>
      </w:pPr>
      <w:r>
        <w:separator/>
      </w:r>
    </w:p>
  </w:footnote>
  <w:footnote w:type="continuationSeparator" w:id="0">
    <w:p w14:paraId="64F7EEC5" w14:textId="77777777" w:rsidR="005A1C7B" w:rsidRDefault="005A1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074C6"/>
    <w:multiLevelType w:val="hybridMultilevel"/>
    <w:tmpl w:val="B2806A80"/>
    <w:lvl w:ilvl="0" w:tplc="3E32748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CAF6E63"/>
    <w:multiLevelType w:val="multilevel"/>
    <w:tmpl w:val="D6E01018"/>
    <w:lvl w:ilvl="0">
      <w:start w:val="1"/>
      <w:numFmt w:val="decimal"/>
      <w:lvlText w:val="%1."/>
      <w:lvlJc w:val="left"/>
      <w:pPr>
        <w:ind w:left="720" w:hanging="360"/>
      </w:pPr>
      <w:rPr>
        <w:b w:val="0"/>
        <w:bCs/>
      </w:rPr>
    </w:lvl>
    <w:lvl w:ilvl="1">
      <w:start w:val="1"/>
      <w:numFmt w:val="decimal"/>
      <w:isLgl/>
      <w:lvlText w:val="%1.%2"/>
      <w:lvlJc w:val="left"/>
      <w:pPr>
        <w:ind w:left="840" w:hanging="480"/>
      </w:pPr>
      <w:rPr>
        <w:rFonts w:hint="default"/>
        <w:b/>
      </w:rPr>
    </w:lvl>
    <w:lvl w:ilvl="2">
      <w:start w:val="4"/>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99C6855"/>
    <w:multiLevelType w:val="multilevel"/>
    <w:tmpl w:val="38E40822"/>
    <w:lvl w:ilvl="0">
      <w:start w:val="7"/>
      <w:numFmt w:val="decimal"/>
      <w:lvlText w:val="%1"/>
      <w:lvlJc w:val="left"/>
      <w:pPr>
        <w:ind w:left="908" w:hanging="360"/>
      </w:pPr>
      <w:rPr>
        <w:rFonts w:cs="Times New Roman" w:hint="default"/>
      </w:rPr>
    </w:lvl>
    <w:lvl w:ilvl="1">
      <w:start w:val="1"/>
      <w:numFmt w:val="decimal"/>
      <w:lvlText w:val="%1.%2"/>
      <w:lvlJc w:val="left"/>
      <w:pPr>
        <w:ind w:left="908" w:hanging="360"/>
      </w:pPr>
      <w:rPr>
        <w:rFonts w:ascii="Times New Roman" w:eastAsia="Times New Roman" w:hAnsi="Times New Roman" w:cs="Times New Roman" w:hint="default"/>
        <w:b/>
        <w:bCs/>
        <w:spacing w:val="-3"/>
        <w:w w:val="99"/>
        <w:sz w:val="24"/>
        <w:szCs w:val="24"/>
      </w:rPr>
    </w:lvl>
    <w:lvl w:ilvl="2">
      <w:start w:val="1"/>
      <w:numFmt w:val="decimal"/>
      <w:lvlText w:val="%3."/>
      <w:lvlJc w:val="left"/>
      <w:pPr>
        <w:ind w:left="1628" w:hanging="360"/>
      </w:pPr>
      <w:rPr>
        <w:rFonts w:ascii="Times New Roman" w:eastAsiaTheme="minorHAnsi" w:hAnsi="Times New Roman" w:cs="Times New Roman"/>
        <w:i w:val="0"/>
        <w:iCs/>
        <w:spacing w:val="-26"/>
        <w:w w:val="99"/>
        <w:sz w:val="24"/>
        <w:szCs w:val="24"/>
      </w:rPr>
    </w:lvl>
    <w:lvl w:ilvl="3">
      <w:numFmt w:val="bullet"/>
      <w:lvlText w:val="•"/>
      <w:lvlJc w:val="left"/>
      <w:pPr>
        <w:ind w:left="2655" w:hanging="360"/>
      </w:pPr>
      <w:rPr>
        <w:rFonts w:hint="default"/>
      </w:rPr>
    </w:lvl>
    <w:lvl w:ilvl="4">
      <w:numFmt w:val="bullet"/>
      <w:lvlText w:val="•"/>
      <w:lvlJc w:val="left"/>
      <w:pPr>
        <w:ind w:left="3690" w:hanging="360"/>
      </w:pPr>
      <w:rPr>
        <w:rFonts w:hint="default"/>
      </w:rPr>
    </w:lvl>
    <w:lvl w:ilvl="5">
      <w:numFmt w:val="bullet"/>
      <w:lvlText w:val="•"/>
      <w:lvlJc w:val="left"/>
      <w:pPr>
        <w:ind w:left="4725" w:hanging="360"/>
      </w:pPr>
      <w:rPr>
        <w:rFonts w:hint="default"/>
      </w:rPr>
    </w:lvl>
    <w:lvl w:ilvl="6">
      <w:numFmt w:val="bullet"/>
      <w:lvlText w:val="•"/>
      <w:lvlJc w:val="left"/>
      <w:pPr>
        <w:ind w:left="5760" w:hanging="360"/>
      </w:pPr>
      <w:rPr>
        <w:rFonts w:hint="default"/>
      </w:rPr>
    </w:lvl>
    <w:lvl w:ilvl="7">
      <w:numFmt w:val="bullet"/>
      <w:lvlText w:val="•"/>
      <w:lvlJc w:val="left"/>
      <w:pPr>
        <w:ind w:left="6795" w:hanging="360"/>
      </w:pPr>
      <w:rPr>
        <w:rFonts w:hint="default"/>
      </w:rPr>
    </w:lvl>
    <w:lvl w:ilvl="8">
      <w:numFmt w:val="bullet"/>
      <w:lvlText w:val="•"/>
      <w:lvlJc w:val="left"/>
      <w:pPr>
        <w:ind w:left="7830" w:hanging="360"/>
      </w:pPr>
      <w:rPr>
        <w:rFonts w:hint="default"/>
      </w:rPr>
    </w:lvl>
  </w:abstractNum>
  <w:abstractNum w:abstractNumId="3" w15:restartNumberingAfterBreak="0">
    <w:nsid w:val="4D672CE2"/>
    <w:multiLevelType w:val="hybridMultilevel"/>
    <w:tmpl w:val="29E21B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F44561"/>
    <w:multiLevelType w:val="multilevel"/>
    <w:tmpl w:val="CA826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BD"/>
    <w:rsid w:val="00160423"/>
    <w:rsid w:val="001E40F9"/>
    <w:rsid w:val="002163E4"/>
    <w:rsid w:val="00226C26"/>
    <w:rsid w:val="00274B53"/>
    <w:rsid w:val="00291016"/>
    <w:rsid w:val="0031669E"/>
    <w:rsid w:val="00327752"/>
    <w:rsid w:val="00384BBD"/>
    <w:rsid w:val="003D3029"/>
    <w:rsid w:val="003E3591"/>
    <w:rsid w:val="0056031F"/>
    <w:rsid w:val="005A1C7B"/>
    <w:rsid w:val="005A1E3E"/>
    <w:rsid w:val="005A29BA"/>
    <w:rsid w:val="005C0825"/>
    <w:rsid w:val="005D4DCC"/>
    <w:rsid w:val="005E587C"/>
    <w:rsid w:val="00605F83"/>
    <w:rsid w:val="00705627"/>
    <w:rsid w:val="00774B61"/>
    <w:rsid w:val="00797B6C"/>
    <w:rsid w:val="00863C5C"/>
    <w:rsid w:val="008F0537"/>
    <w:rsid w:val="00900022"/>
    <w:rsid w:val="00980FE8"/>
    <w:rsid w:val="009B52EB"/>
    <w:rsid w:val="009D2136"/>
    <w:rsid w:val="00A053BF"/>
    <w:rsid w:val="00A770F8"/>
    <w:rsid w:val="00A815CB"/>
    <w:rsid w:val="00AC294F"/>
    <w:rsid w:val="00AC6F53"/>
    <w:rsid w:val="00AE108D"/>
    <w:rsid w:val="00B954DE"/>
    <w:rsid w:val="00BD7057"/>
    <w:rsid w:val="00C06016"/>
    <w:rsid w:val="00C55013"/>
    <w:rsid w:val="00CE4E0B"/>
    <w:rsid w:val="00D23C87"/>
    <w:rsid w:val="00D50764"/>
    <w:rsid w:val="00DA0A4A"/>
    <w:rsid w:val="00DF3EFC"/>
    <w:rsid w:val="00DF3F90"/>
    <w:rsid w:val="00E15E9F"/>
    <w:rsid w:val="00E30650"/>
    <w:rsid w:val="00EB00DC"/>
    <w:rsid w:val="00EC503C"/>
    <w:rsid w:val="00EF433F"/>
    <w:rsid w:val="00FA2A04"/>
    <w:rsid w:val="00FC4725"/>
    <w:rsid w:val="00FE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819D"/>
  <w15:chartTrackingRefBased/>
  <w15:docId w15:val="{D70589C4-E92E-4155-B0AE-66920A38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BBD"/>
    <w:pPr>
      <w:spacing w:after="200" w:line="276" w:lineRule="auto"/>
    </w:pPr>
    <w:rPr>
      <w:lang w:val="id-ID"/>
    </w:rPr>
  </w:style>
  <w:style w:type="paragraph" w:styleId="Heading2">
    <w:name w:val="heading 2"/>
    <w:basedOn w:val="Normal"/>
    <w:next w:val="Normal"/>
    <w:link w:val="Heading2Char"/>
    <w:uiPriority w:val="9"/>
    <w:unhideWhenUsed/>
    <w:qFormat/>
    <w:rsid w:val="00EB00D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294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C294F"/>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705627"/>
    <w:pPr>
      <w:ind w:left="720"/>
      <w:contextualSpacing/>
    </w:pPr>
  </w:style>
  <w:style w:type="paragraph" w:styleId="Header">
    <w:name w:val="header"/>
    <w:basedOn w:val="Normal"/>
    <w:link w:val="HeaderChar"/>
    <w:uiPriority w:val="99"/>
    <w:unhideWhenUsed/>
    <w:rsid w:val="00DF3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EFC"/>
    <w:rPr>
      <w:lang w:val="id-ID"/>
    </w:rPr>
  </w:style>
  <w:style w:type="paragraph" w:customStyle="1" w:styleId="TableParagraph">
    <w:name w:val="Table Paragraph"/>
    <w:basedOn w:val="Normal"/>
    <w:uiPriority w:val="1"/>
    <w:qFormat/>
    <w:rsid w:val="00AC6F53"/>
    <w:pPr>
      <w:widowControl w:val="0"/>
      <w:autoSpaceDE w:val="0"/>
      <w:autoSpaceDN w:val="0"/>
      <w:spacing w:before="133" w:after="0" w:line="240" w:lineRule="auto"/>
    </w:pPr>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EB00DC"/>
    <w:rPr>
      <w:rFonts w:asciiTheme="majorHAnsi" w:eastAsiaTheme="majorEastAsia" w:hAnsiTheme="majorHAnsi" w:cstheme="majorBidi"/>
      <w:b/>
      <w:bCs/>
      <w:color w:val="4472C4" w:themeColor="accent1"/>
      <w:sz w:val="26"/>
      <w:szCs w:val="26"/>
      <w:lang w:val="id-ID"/>
    </w:rPr>
  </w:style>
  <w:style w:type="paragraph" w:styleId="Footer">
    <w:name w:val="footer"/>
    <w:basedOn w:val="Normal"/>
    <w:link w:val="FooterChar"/>
    <w:uiPriority w:val="99"/>
    <w:unhideWhenUsed/>
    <w:rsid w:val="00DF3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F90"/>
    <w:rPr>
      <w:lang w:val="id-ID"/>
    </w:rPr>
  </w:style>
  <w:style w:type="paragraph" w:styleId="NormalWeb">
    <w:name w:val="Normal (Web)"/>
    <w:basedOn w:val="Normal"/>
    <w:uiPriority w:val="99"/>
    <w:unhideWhenUsed/>
    <w:rsid w:val="00291016"/>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anna-uk.com/electrical-conductiv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scielo.br/scielo.php?script=sci_serial&amp;pid=0102-0536&amp;lng=en&amp;nrm=iso"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scielo.br/scielo.php?script=sci_serial&amp;pid=0102-0536&amp;lng=en&amp;nrm=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10</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2023-02-18T06:14:00Z</dcterms:created>
  <dcterms:modified xsi:type="dcterms:W3CDTF">2023-02-20T10:15:00Z</dcterms:modified>
</cp:coreProperties>
</file>